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BC8E1C" w14:textId="04567723" w:rsidR="000A3E72" w:rsidRDefault="003D1F66" w:rsidP="000368C2">
      <w:pPr>
        <w:spacing w:line="240" w:lineRule="auto"/>
        <w:jc w:val="center"/>
        <w:outlineLvl w:val="0"/>
        <w:rPr>
          <w:b/>
          <w:sz w:val="32"/>
        </w:rPr>
      </w:pPr>
      <w:r w:rsidRPr="009377EB">
        <w:rPr>
          <w:b/>
          <w:sz w:val="36"/>
        </w:rPr>
        <w:t>How to Make Accessible Word Documents</w:t>
      </w:r>
      <w:r w:rsidR="00AE5827" w:rsidRPr="009377EB">
        <w:rPr>
          <w:b/>
          <w:sz w:val="36"/>
        </w:rPr>
        <w:t xml:space="preserve"> </w:t>
      </w:r>
      <w:r w:rsidR="00AE5827" w:rsidRPr="00AE5827">
        <w:rPr>
          <w:bCs/>
          <w:color w:val="595959" w:themeColor="text1" w:themeTint="A6"/>
          <w:sz w:val="24"/>
        </w:rPr>
        <w:t>(Make this Heading 1)</w:t>
      </w:r>
    </w:p>
    <w:p w14:paraId="02A4A370" w14:textId="2CCF650F" w:rsidR="003D1F66" w:rsidRDefault="003D1F66" w:rsidP="000368C2">
      <w:pPr>
        <w:spacing w:line="240" w:lineRule="auto"/>
        <w:rPr>
          <w:sz w:val="24"/>
        </w:rPr>
      </w:pPr>
      <w:r>
        <w:rPr>
          <w:sz w:val="24"/>
        </w:rPr>
        <w:t>Text is the most often used format for presenting</w:t>
      </w:r>
      <w:r w:rsidR="000350AD">
        <w:rPr>
          <w:sz w:val="24"/>
        </w:rPr>
        <w:t xml:space="preserve"> or </w:t>
      </w:r>
      <w:r>
        <w:rPr>
          <w:sz w:val="24"/>
        </w:rPr>
        <w:t xml:space="preserve">sharing information. Luckily, it’s also the most accessible format, </w:t>
      </w:r>
      <w:r>
        <w:rPr>
          <w:i/>
          <w:sz w:val="24"/>
        </w:rPr>
        <w:t xml:space="preserve">if </w:t>
      </w:r>
      <w:r w:rsidR="00C33D15">
        <w:rPr>
          <w:i/>
          <w:sz w:val="24"/>
        </w:rPr>
        <w:t xml:space="preserve">it’s </w:t>
      </w:r>
      <w:r>
        <w:rPr>
          <w:i/>
          <w:sz w:val="24"/>
        </w:rPr>
        <w:t xml:space="preserve">formatted correctly. </w:t>
      </w:r>
      <w:r>
        <w:rPr>
          <w:sz w:val="24"/>
        </w:rPr>
        <w:t xml:space="preserve">You will use this document to practice the </w:t>
      </w:r>
      <w:r w:rsidR="00D277D6">
        <w:rPr>
          <w:sz w:val="24"/>
        </w:rPr>
        <w:t xml:space="preserve">five </w:t>
      </w:r>
      <w:r>
        <w:rPr>
          <w:sz w:val="24"/>
        </w:rPr>
        <w:t xml:space="preserve">steps involved in making Word documents accessible. </w:t>
      </w:r>
      <w:r w:rsidR="00C33D15">
        <w:rPr>
          <w:sz w:val="24"/>
        </w:rPr>
        <w:t xml:space="preserve">NOTE: </w:t>
      </w:r>
      <w:r w:rsidR="00C33D15" w:rsidRPr="00FF61AC">
        <w:rPr>
          <w:sz w:val="24"/>
        </w:rPr>
        <w:t xml:space="preserve">This document is </w:t>
      </w:r>
      <w:r w:rsidR="00C33D15">
        <w:rPr>
          <w:sz w:val="24"/>
        </w:rPr>
        <w:t xml:space="preserve">intentionally </w:t>
      </w:r>
      <w:r w:rsidR="00C33D15" w:rsidRPr="00FF61AC">
        <w:rPr>
          <w:sz w:val="24"/>
        </w:rPr>
        <w:t xml:space="preserve">inaccessible, so </w:t>
      </w:r>
      <w:r w:rsidR="00C33D15">
        <w:rPr>
          <w:sz w:val="24"/>
        </w:rPr>
        <w:t xml:space="preserve">it </w:t>
      </w:r>
      <w:r w:rsidR="00C33D15" w:rsidRPr="00FF61AC">
        <w:rPr>
          <w:sz w:val="24"/>
        </w:rPr>
        <w:t xml:space="preserve">may be difficult to </w:t>
      </w:r>
      <w:r w:rsidR="00C33D15">
        <w:rPr>
          <w:sz w:val="24"/>
        </w:rPr>
        <w:t>follow until you have adjusted formatting</w:t>
      </w:r>
      <w:r w:rsidR="00C33D15" w:rsidRPr="00FF61AC">
        <w:rPr>
          <w:sz w:val="24"/>
        </w:rPr>
        <w:t>.</w:t>
      </w:r>
    </w:p>
    <w:p w14:paraId="011EBC4F" w14:textId="413E0BC6" w:rsidR="003D1F66" w:rsidRPr="003D1F66" w:rsidRDefault="003D1F66" w:rsidP="00437A19">
      <w:pPr>
        <w:pStyle w:val="Heading3"/>
        <w:spacing w:after="120"/>
      </w:pPr>
      <w:r w:rsidRPr="003D1F66">
        <w:t xml:space="preserve">Objectives </w:t>
      </w:r>
      <w:r w:rsidR="00FF61AC" w:rsidRPr="00AE5827">
        <w:rPr>
          <w:color w:val="595959" w:themeColor="text1" w:themeTint="A6"/>
        </w:rPr>
        <w:t>(Make this Heading 2)</w:t>
      </w:r>
    </w:p>
    <w:p w14:paraId="132AD428" w14:textId="6B7A5B1F" w:rsidR="003D1F66" w:rsidRPr="000368C2" w:rsidRDefault="00C33D15" w:rsidP="007D52E6">
      <w:pPr>
        <w:pStyle w:val="NoSpacing"/>
        <w:numPr>
          <w:ilvl w:val="0"/>
          <w:numId w:val="13"/>
        </w:numPr>
        <w:spacing w:after="120"/>
        <w:rPr>
          <w:sz w:val="24"/>
        </w:rPr>
      </w:pPr>
      <w:r>
        <w:rPr>
          <w:sz w:val="24"/>
        </w:rPr>
        <w:t>Use Headings.</w:t>
      </w:r>
    </w:p>
    <w:p w14:paraId="112E02F8" w14:textId="57E32620" w:rsidR="003D1F66" w:rsidRDefault="00C33D15" w:rsidP="007D52E6">
      <w:pPr>
        <w:pStyle w:val="NoSpacing"/>
        <w:numPr>
          <w:ilvl w:val="0"/>
          <w:numId w:val="13"/>
        </w:numPr>
        <w:spacing w:after="120"/>
        <w:rPr>
          <w:sz w:val="24"/>
        </w:rPr>
      </w:pPr>
      <w:r>
        <w:rPr>
          <w:sz w:val="24"/>
        </w:rPr>
        <w:t>Add alt-</w:t>
      </w:r>
      <w:r w:rsidR="003D1F66" w:rsidRPr="000368C2">
        <w:rPr>
          <w:sz w:val="24"/>
        </w:rPr>
        <w:t xml:space="preserve">text to </w:t>
      </w:r>
      <w:r>
        <w:rPr>
          <w:sz w:val="24"/>
        </w:rPr>
        <w:t>graphics.</w:t>
      </w:r>
    </w:p>
    <w:p w14:paraId="474CAEEE" w14:textId="63DFB2A8" w:rsidR="00FC68C3" w:rsidRDefault="00FC68C3" w:rsidP="007D52E6">
      <w:pPr>
        <w:pStyle w:val="NoSpacing"/>
        <w:numPr>
          <w:ilvl w:val="0"/>
          <w:numId w:val="13"/>
        </w:numPr>
        <w:spacing w:after="120"/>
        <w:rPr>
          <w:sz w:val="24"/>
        </w:rPr>
      </w:pPr>
      <w:r>
        <w:rPr>
          <w:sz w:val="24"/>
        </w:rPr>
        <w:t>Use descriptive hyperlinks.</w:t>
      </w:r>
    </w:p>
    <w:p w14:paraId="71994C65" w14:textId="4A9F6B59" w:rsidR="007D52E6" w:rsidRDefault="00C33D15" w:rsidP="007D52E6">
      <w:pPr>
        <w:pStyle w:val="NoSpacing"/>
        <w:numPr>
          <w:ilvl w:val="0"/>
          <w:numId w:val="13"/>
        </w:numPr>
        <w:spacing w:after="120"/>
        <w:rPr>
          <w:sz w:val="24"/>
        </w:rPr>
      </w:pPr>
      <w:r>
        <w:rPr>
          <w:sz w:val="24"/>
        </w:rPr>
        <w:t>Use</w:t>
      </w:r>
      <w:r w:rsidR="007D52E6" w:rsidRPr="000368C2">
        <w:rPr>
          <w:sz w:val="24"/>
        </w:rPr>
        <w:t xml:space="preserve"> </w:t>
      </w:r>
      <w:r w:rsidR="007D52E6">
        <w:rPr>
          <w:sz w:val="24"/>
        </w:rPr>
        <w:t>built-in styling</w:t>
      </w:r>
      <w:r w:rsidR="007D52E6" w:rsidRPr="000368C2">
        <w:rPr>
          <w:sz w:val="24"/>
        </w:rPr>
        <w:t xml:space="preserve"> tools to format text</w:t>
      </w:r>
      <w:r w:rsidR="007D52E6">
        <w:rPr>
          <w:sz w:val="24"/>
        </w:rPr>
        <w:t xml:space="preserve"> accessibly</w:t>
      </w:r>
      <w:r w:rsidR="007D52E6" w:rsidRPr="000368C2">
        <w:rPr>
          <w:sz w:val="24"/>
        </w:rPr>
        <w:t xml:space="preserve">. </w:t>
      </w:r>
    </w:p>
    <w:p w14:paraId="2D34A4C2" w14:textId="6010E9B7" w:rsidR="003D1F66" w:rsidRPr="000368C2" w:rsidRDefault="00C33D15" w:rsidP="007D52E6">
      <w:pPr>
        <w:pStyle w:val="NoSpacing"/>
        <w:numPr>
          <w:ilvl w:val="0"/>
          <w:numId w:val="13"/>
        </w:numPr>
        <w:spacing w:after="120"/>
        <w:rPr>
          <w:sz w:val="24"/>
        </w:rPr>
      </w:pPr>
      <w:r>
        <w:rPr>
          <w:sz w:val="24"/>
        </w:rPr>
        <w:t>Label data tables.</w:t>
      </w:r>
    </w:p>
    <w:p w14:paraId="75D07FBB" w14:textId="339AB953" w:rsidR="000368C2" w:rsidRDefault="000F7DC3" w:rsidP="009377EB">
      <w:pPr>
        <w:spacing w:before="240" w:line="240" w:lineRule="auto"/>
        <w:outlineLvl w:val="0"/>
        <w:rPr>
          <w:b/>
          <w:sz w:val="32"/>
        </w:rPr>
      </w:pPr>
      <w:r>
        <w:rPr>
          <w:b/>
          <w:sz w:val="32"/>
        </w:rPr>
        <w:t xml:space="preserve">The </w:t>
      </w:r>
      <w:r w:rsidR="000368C2">
        <w:rPr>
          <w:b/>
          <w:sz w:val="32"/>
        </w:rPr>
        <w:t xml:space="preserve">5 </w:t>
      </w:r>
      <w:r w:rsidR="00C33D15">
        <w:rPr>
          <w:b/>
          <w:sz w:val="32"/>
        </w:rPr>
        <w:t xml:space="preserve">Easy </w:t>
      </w:r>
      <w:r w:rsidR="000368C2">
        <w:rPr>
          <w:b/>
          <w:sz w:val="32"/>
        </w:rPr>
        <w:t>Steps to an Accessible Syllabus</w:t>
      </w:r>
      <w:r w:rsidR="00AE5827">
        <w:rPr>
          <w:b/>
          <w:sz w:val="32"/>
        </w:rPr>
        <w:t xml:space="preserve"> </w:t>
      </w:r>
      <w:r w:rsidR="00AE5827" w:rsidRPr="00431DB8">
        <w:rPr>
          <w:color w:val="595959" w:themeColor="text1" w:themeTint="A6"/>
          <w:sz w:val="24"/>
          <w:szCs w:val="24"/>
        </w:rPr>
        <w:t>(Make this Heading 2)</w:t>
      </w:r>
    </w:p>
    <w:p w14:paraId="586B6523" w14:textId="1FB3F474" w:rsidR="003D1F66" w:rsidRPr="00AE5827" w:rsidRDefault="000368C2" w:rsidP="000368C2">
      <w:pPr>
        <w:spacing w:line="240" w:lineRule="auto"/>
        <w:outlineLvl w:val="0"/>
        <w:rPr>
          <w:b/>
          <w:sz w:val="24"/>
          <w:szCs w:val="24"/>
        </w:rPr>
      </w:pPr>
      <w:r w:rsidRPr="005750C8">
        <w:rPr>
          <w:b/>
          <w:sz w:val="28"/>
        </w:rPr>
        <w:t xml:space="preserve">Step 1: Use </w:t>
      </w:r>
      <w:r w:rsidR="005750C8" w:rsidRPr="005750C8">
        <w:rPr>
          <w:b/>
          <w:sz w:val="28"/>
        </w:rPr>
        <w:t>Headings</w:t>
      </w:r>
      <w:r w:rsidR="00AE5827">
        <w:rPr>
          <w:b/>
          <w:sz w:val="28"/>
        </w:rPr>
        <w:t xml:space="preserve"> </w:t>
      </w:r>
      <w:r w:rsidR="00AE5827" w:rsidRPr="00AE5827">
        <w:rPr>
          <w:color w:val="595959" w:themeColor="text1" w:themeTint="A6"/>
          <w:sz w:val="24"/>
          <w:szCs w:val="24"/>
        </w:rPr>
        <w:t>(Make this Heading 3)</w:t>
      </w:r>
    </w:p>
    <w:p w14:paraId="2B13DBD7" w14:textId="52490770" w:rsidR="003D1F66" w:rsidRPr="003D1F66" w:rsidRDefault="003D1F66" w:rsidP="000368C2">
      <w:pPr>
        <w:spacing w:line="240" w:lineRule="auto"/>
        <w:rPr>
          <w:sz w:val="24"/>
        </w:rPr>
      </w:pPr>
      <w:r w:rsidRPr="003D1F66">
        <w:rPr>
          <w:sz w:val="24"/>
        </w:rPr>
        <w:t>Sighted viewers can scan a page and use visual cues like larger or bold</w:t>
      </w:r>
      <w:r w:rsidR="000350AD">
        <w:rPr>
          <w:sz w:val="24"/>
        </w:rPr>
        <w:t>ed</w:t>
      </w:r>
      <w:r w:rsidRPr="003D1F66">
        <w:rPr>
          <w:sz w:val="24"/>
        </w:rPr>
        <w:t xml:space="preserve"> text to find the section of a document that they want to read. </w:t>
      </w:r>
      <w:r w:rsidR="000350AD">
        <w:rPr>
          <w:sz w:val="24"/>
        </w:rPr>
        <w:t>For s</w:t>
      </w:r>
      <w:r w:rsidRPr="003D1F66">
        <w:rPr>
          <w:sz w:val="24"/>
        </w:rPr>
        <w:t>omeone using a screen reader, these visual markups are useless - leaving them to navigate word by word from the start of the document or webpage until th</w:t>
      </w:r>
      <w:r>
        <w:rPr>
          <w:sz w:val="24"/>
        </w:rPr>
        <w:t xml:space="preserve">ey find the section they want. </w:t>
      </w:r>
    </w:p>
    <w:p w14:paraId="33E57EB4" w14:textId="63BA69BA" w:rsidR="003D1F66" w:rsidRDefault="003D1F66" w:rsidP="000368C2">
      <w:pPr>
        <w:spacing w:line="240" w:lineRule="auto"/>
        <w:rPr>
          <w:sz w:val="24"/>
        </w:rPr>
      </w:pPr>
      <w:r w:rsidRPr="003D1F66">
        <w:rPr>
          <w:sz w:val="24"/>
        </w:rPr>
        <w:t xml:space="preserve">Using headings </w:t>
      </w:r>
      <w:r w:rsidR="00FC68C3">
        <w:rPr>
          <w:sz w:val="24"/>
        </w:rPr>
        <w:t xml:space="preserve">and styles </w:t>
      </w:r>
      <w:r w:rsidRPr="003D1F66">
        <w:rPr>
          <w:sz w:val="24"/>
        </w:rPr>
        <w:t>will allow a screen reader to navigate from section to section, making for a more convenient experienc</w:t>
      </w:r>
      <w:r>
        <w:rPr>
          <w:sz w:val="24"/>
        </w:rPr>
        <w:t xml:space="preserve">e for the user. </w:t>
      </w:r>
    </w:p>
    <w:p w14:paraId="063A90B1" w14:textId="77777777" w:rsidR="003D1F66" w:rsidRPr="00FC68C3" w:rsidRDefault="003D1F66" w:rsidP="00FF61AC">
      <w:pPr>
        <w:spacing w:after="120" w:line="240" w:lineRule="auto"/>
        <w:outlineLvl w:val="0"/>
        <w:rPr>
          <w:b/>
          <w:sz w:val="24"/>
        </w:rPr>
      </w:pPr>
      <w:r w:rsidRPr="00FC68C3">
        <w:rPr>
          <w:b/>
          <w:sz w:val="24"/>
        </w:rPr>
        <w:t>How to apply headings:</w:t>
      </w:r>
    </w:p>
    <w:p w14:paraId="56B87C6A" w14:textId="6C94B825" w:rsidR="00437A19" w:rsidRPr="007D52E6" w:rsidRDefault="00437A19" w:rsidP="00437A19">
      <w:pPr>
        <w:pStyle w:val="NoSpacing"/>
        <w:numPr>
          <w:ilvl w:val="0"/>
          <w:numId w:val="26"/>
        </w:numPr>
        <w:spacing w:after="120"/>
        <w:rPr>
          <w:sz w:val="24"/>
        </w:rPr>
      </w:pPr>
      <w:r w:rsidRPr="007D52E6">
        <w:rPr>
          <w:sz w:val="24"/>
        </w:rPr>
        <w:t xml:space="preserve">Highlight </w:t>
      </w:r>
      <w:r>
        <w:rPr>
          <w:sz w:val="24"/>
        </w:rPr>
        <w:t xml:space="preserve">the </w:t>
      </w:r>
      <w:r w:rsidRPr="007D52E6">
        <w:rPr>
          <w:sz w:val="24"/>
        </w:rPr>
        <w:t>document title, select ‘Heading 1'.</w:t>
      </w:r>
    </w:p>
    <w:p w14:paraId="7E89D289" w14:textId="77777777" w:rsidR="00437A19" w:rsidRPr="007D52E6" w:rsidRDefault="00437A19" w:rsidP="00437A19">
      <w:pPr>
        <w:pStyle w:val="NoSpacing"/>
        <w:numPr>
          <w:ilvl w:val="0"/>
          <w:numId w:val="26"/>
        </w:numPr>
        <w:spacing w:after="120"/>
        <w:rPr>
          <w:sz w:val="24"/>
        </w:rPr>
      </w:pPr>
      <w:r w:rsidRPr="007D52E6">
        <w:rPr>
          <w:sz w:val="24"/>
        </w:rPr>
        <w:t xml:space="preserve">Highlight </w:t>
      </w:r>
      <w:r>
        <w:rPr>
          <w:sz w:val="24"/>
        </w:rPr>
        <w:t xml:space="preserve">the </w:t>
      </w:r>
      <w:r w:rsidRPr="007D52E6">
        <w:rPr>
          <w:sz w:val="24"/>
        </w:rPr>
        <w:t>section titles, select ‘Heading 2’.</w:t>
      </w:r>
    </w:p>
    <w:p w14:paraId="085EBE6B" w14:textId="77777777" w:rsidR="00437A19" w:rsidRPr="000F7DC3" w:rsidRDefault="00437A19" w:rsidP="00437A19">
      <w:pPr>
        <w:pStyle w:val="NoSpacing"/>
        <w:numPr>
          <w:ilvl w:val="0"/>
          <w:numId w:val="26"/>
        </w:numPr>
        <w:spacing w:after="240"/>
      </w:pPr>
      <w:r w:rsidRPr="007D52E6">
        <w:rPr>
          <w:sz w:val="24"/>
        </w:rPr>
        <w:t xml:space="preserve">Highlight </w:t>
      </w:r>
      <w:r>
        <w:rPr>
          <w:sz w:val="24"/>
        </w:rPr>
        <w:t xml:space="preserve">the </w:t>
      </w:r>
      <w:r w:rsidRPr="007D52E6">
        <w:rPr>
          <w:sz w:val="24"/>
        </w:rPr>
        <w:t>subsection titles, select ‘Heading 3’.</w:t>
      </w:r>
    </w:p>
    <w:p w14:paraId="52B0BE89" w14:textId="618A606A" w:rsidR="000F7DC3" w:rsidRDefault="000F7DC3" w:rsidP="000F7DC3">
      <w:pPr>
        <w:pStyle w:val="NoSpacing"/>
        <w:spacing w:after="240"/>
      </w:pPr>
      <w:r w:rsidRPr="000F7DC3">
        <w:rPr>
          <w:sz w:val="24"/>
        </w:rPr>
        <w:drawing>
          <wp:inline distT="0" distB="0" distL="0" distR="0" wp14:anchorId="14A1A9C3" wp14:editId="53E760F1">
            <wp:extent cx="5943600" cy="1218565"/>
            <wp:effectExtent l="57150" t="57150" r="114300" b="114935"/>
            <wp:docPr id="5" name="Content Placeholder 4" descr="Home tab in Microsoft Word showing the docuemnt Style tool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Home tab in Microsoft Word showing the docuemnt Style tools"/>
                    <pic:cNvPicPr>
                      <a:picLocks noGrp="1" noChangeAspect="1"/>
                    </pic:cNvPicPr>
                  </pic:nvPicPr>
                  <pic:blipFill rotWithShape="1">
                    <a:blip r:embed="rId7">
                      <a:extLst>
                        <a:ext uri="{28A0092B-C50C-407E-A947-70E740481C1C}">
                          <a14:useLocalDpi xmlns:a14="http://schemas.microsoft.com/office/drawing/2010/main" val="0"/>
                        </a:ext>
                      </a:extLst>
                    </a:blip>
                    <a:srcRect r="5928"/>
                    <a:stretch/>
                  </pic:blipFill>
                  <pic:spPr>
                    <a:xfrm>
                      <a:off x="0" y="0"/>
                      <a:ext cx="5943600" cy="121856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74086D7" w14:textId="222892DF" w:rsidR="00CE3F79" w:rsidRPr="00431DB8" w:rsidRDefault="00437A19" w:rsidP="00FF61AC">
      <w:pPr>
        <w:spacing w:line="240" w:lineRule="auto"/>
        <w:rPr>
          <w:b/>
          <w:bCs/>
          <w:color w:val="595959" w:themeColor="text1" w:themeTint="A6"/>
          <w:sz w:val="24"/>
        </w:rPr>
      </w:pPr>
      <w:r w:rsidRPr="000350AD">
        <w:rPr>
          <w:b/>
          <w:bCs/>
          <w:sz w:val="24"/>
        </w:rPr>
        <w:t>Use the section titles in this document to practice adding headers</w:t>
      </w:r>
      <w:r w:rsidRPr="00437A19">
        <w:rPr>
          <w:sz w:val="24"/>
        </w:rPr>
        <w:t xml:space="preserve"> </w:t>
      </w:r>
      <w:r w:rsidR="00431DB8" w:rsidRPr="00431DB8">
        <w:rPr>
          <w:color w:val="595959" w:themeColor="text1" w:themeTint="A6"/>
          <w:sz w:val="24"/>
          <w:szCs w:val="24"/>
        </w:rPr>
        <w:t>(</w:t>
      </w:r>
      <w:r>
        <w:rPr>
          <w:color w:val="595959" w:themeColor="text1" w:themeTint="A6"/>
          <w:sz w:val="24"/>
          <w:szCs w:val="24"/>
        </w:rPr>
        <w:t xml:space="preserve">HINT: </w:t>
      </w:r>
      <w:r w:rsidR="00FF61AC" w:rsidRPr="00431DB8">
        <w:rPr>
          <w:color w:val="595959" w:themeColor="text1" w:themeTint="A6"/>
          <w:sz w:val="24"/>
          <w:szCs w:val="24"/>
        </w:rPr>
        <w:t xml:space="preserve">To help get you started, </w:t>
      </w:r>
      <w:r>
        <w:rPr>
          <w:color w:val="595959" w:themeColor="text1" w:themeTint="A6"/>
          <w:sz w:val="24"/>
          <w:szCs w:val="24"/>
        </w:rPr>
        <w:t xml:space="preserve">some of </w:t>
      </w:r>
      <w:r w:rsidR="00FF61AC" w:rsidRPr="00431DB8">
        <w:rPr>
          <w:color w:val="595959" w:themeColor="text1" w:themeTint="A6"/>
          <w:sz w:val="24"/>
          <w:szCs w:val="24"/>
        </w:rPr>
        <w:t>the heading levels are marked in light gray</w:t>
      </w:r>
      <w:r>
        <w:rPr>
          <w:color w:val="595959" w:themeColor="text1" w:themeTint="A6"/>
          <w:sz w:val="24"/>
          <w:szCs w:val="24"/>
        </w:rPr>
        <w:t>.</w:t>
      </w:r>
      <w:r w:rsidR="00431DB8" w:rsidRPr="00431DB8">
        <w:rPr>
          <w:color w:val="595959" w:themeColor="text1" w:themeTint="A6"/>
          <w:sz w:val="24"/>
          <w:szCs w:val="24"/>
        </w:rPr>
        <w:t>)</w:t>
      </w:r>
    </w:p>
    <w:p w14:paraId="0DB3594B" w14:textId="55B5B68B" w:rsidR="00F80CE7" w:rsidRPr="005750C8" w:rsidRDefault="000368C2" w:rsidP="000368C2">
      <w:pPr>
        <w:spacing w:line="240" w:lineRule="auto"/>
        <w:outlineLvl w:val="0"/>
        <w:rPr>
          <w:b/>
          <w:sz w:val="28"/>
        </w:rPr>
      </w:pPr>
      <w:r w:rsidRPr="005750C8">
        <w:rPr>
          <w:b/>
          <w:sz w:val="28"/>
        </w:rPr>
        <w:lastRenderedPageBreak/>
        <w:t>Step 2: Add Alternative Text to Graphics</w:t>
      </w:r>
      <w:r w:rsidR="00AE5827">
        <w:rPr>
          <w:b/>
          <w:sz w:val="28"/>
        </w:rPr>
        <w:t xml:space="preserve"> </w:t>
      </w:r>
      <w:r w:rsidR="00AE5827" w:rsidRPr="00431DB8">
        <w:rPr>
          <w:color w:val="595959" w:themeColor="text1" w:themeTint="A6"/>
          <w:sz w:val="24"/>
          <w:szCs w:val="24"/>
        </w:rPr>
        <w:t>(Make this Heading 3)</w:t>
      </w:r>
    </w:p>
    <w:p w14:paraId="34755D66" w14:textId="563EB4C6" w:rsidR="00F80CE7" w:rsidRDefault="00AE5827" w:rsidP="000368C2">
      <w:pPr>
        <w:spacing w:line="240" w:lineRule="auto"/>
        <w:rPr>
          <w:sz w:val="24"/>
        </w:rPr>
      </w:pPr>
      <w:r>
        <w:rPr>
          <w:sz w:val="24"/>
        </w:rPr>
        <w:t xml:space="preserve">Alternative text, also called alt-text, </w:t>
      </w:r>
      <w:r w:rsidR="00F80CE7">
        <w:rPr>
          <w:sz w:val="24"/>
        </w:rPr>
        <w:t>is text associated with an image</w:t>
      </w:r>
      <w:r w:rsidR="000350AD">
        <w:rPr>
          <w:sz w:val="24"/>
        </w:rPr>
        <w:t xml:space="preserve"> or other </w:t>
      </w:r>
      <w:r>
        <w:rPr>
          <w:sz w:val="24"/>
        </w:rPr>
        <w:t>graphic</w:t>
      </w:r>
      <w:r w:rsidR="00F80CE7">
        <w:rPr>
          <w:sz w:val="24"/>
        </w:rPr>
        <w:t xml:space="preserve"> that someone unable to see the image understands what the image conveys. Alt</w:t>
      </w:r>
      <w:r w:rsidR="00CE3F79">
        <w:rPr>
          <w:sz w:val="24"/>
        </w:rPr>
        <w:t>-</w:t>
      </w:r>
      <w:r w:rsidR="00F80CE7">
        <w:rPr>
          <w:sz w:val="24"/>
        </w:rPr>
        <w:t xml:space="preserve">text should be under 100 characters and provide a short and sweet description of the image given the context in which it is presented. </w:t>
      </w:r>
    </w:p>
    <w:p w14:paraId="158CF304" w14:textId="72D4D135" w:rsidR="00F80CE7" w:rsidRPr="00F80CE7" w:rsidRDefault="000E5113" w:rsidP="00FF61AC">
      <w:pPr>
        <w:spacing w:line="240" w:lineRule="auto"/>
        <w:outlineLvl w:val="0"/>
        <w:rPr>
          <w:b/>
          <w:bCs/>
          <w:sz w:val="24"/>
        </w:rPr>
      </w:pPr>
      <w:r>
        <w:rPr>
          <w:b/>
          <w:bCs/>
          <w:sz w:val="24"/>
        </w:rPr>
        <w:t>How to a</w:t>
      </w:r>
      <w:r w:rsidR="00F80CE7" w:rsidRPr="00F80CE7">
        <w:rPr>
          <w:b/>
          <w:bCs/>
          <w:sz w:val="24"/>
        </w:rPr>
        <w:t xml:space="preserve">dd </w:t>
      </w:r>
      <w:r>
        <w:rPr>
          <w:b/>
          <w:bCs/>
          <w:sz w:val="24"/>
        </w:rPr>
        <w:t>a</w:t>
      </w:r>
      <w:r w:rsidR="00F80CE7" w:rsidRPr="00F80CE7">
        <w:rPr>
          <w:b/>
          <w:bCs/>
          <w:sz w:val="24"/>
        </w:rPr>
        <w:t>lt</w:t>
      </w:r>
      <w:r w:rsidR="007D52E6">
        <w:rPr>
          <w:b/>
          <w:bCs/>
          <w:sz w:val="24"/>
        </w:rPr>
        <w:t>-</w:t>
      </w:r>
      <w:r>
        <w:rPr>
          <w:b/>
          <w:bCs/>
          <w:sz w:val="24"/>
        </w:rPr>
        <w:t>t</w:t>
      </w:r>
      <w:r w:rsidR="00F80CE7" w:rsidRPr="00F80CE7">
        <w:rPr>
          <w:b/>
          <w:bCs/>
          <w:sz w:val="24"/>
        </w:rPr>
        <w:t xml:space="preserve">ext to </w:t>
      </w:r>
      <w:r>
        <w:rPr>
          <w:b/>
          <w:bCs/>
          <w:sz w:val="24"/>
        </w:rPr>
        <w:t>i</w:t>
      </w:r>
      <w:r w:rsidR="00F80CE7" w:rsidRPr="00F80CE7">
        <w:rPr>
          <w:b/>
          <w:bCs/>
          <w:sz w:val="24"/>
        </w:rPr>
        <w:t>mages</w:t>
      </w:r>
      <w:r w:rsidR="00C43C29">
        <w:rPr>
          <w:b/>
          <w:bCs/>
          <w:sz w:val="24"/>
        </w:rPr>
        <w:t>:</w:t>
      </w:r>
    </w:p>
    <w:p w14:paraId="5B539593" w14:textId="77777777" w:rsidR="00F80CE7" w:rsidRPr="007D52E6" w:rsidRDefault="00F80CE7" w:rsidP="00437A19">
      <w:pPr>
        <w:pStyle w:val="NoSpacing"/>
        <w:numPr>
          <w:ilvl w:val="0"/>
          <w:numId w:val="25"/>
        </w:numPr>
        <w:spacing w:after="120"/>
        <w:rPr>
          <w:sz w:val="24"/>
        </w:rPr>
      </w:pPr>
      <w:r w:rsidRPr="007D52E6">
        <w:rPr>
          <w:sz w:val="24"/>
        </w:rPr>
        <w:t>Right click on the image.</w:t>
      </w:r>
    </w:p>
    <w:p w14:paraId="309E204A" w14:textId="77777777" w:rsidR="00F80CE7" w:rsidRPr="007D52E6" w:rsidRDefault="00F80CE7" w:rsidP="00437A19">
      <w:pPr>
        <w:pStyle w:val="NoSpacing"/>
        <w:numPr>
          <w:ilvl w:val="0"/>
          <w:numId w:val="25"/>
        </w:numPr>
        <w:spacing w:after="120"/>
        <w:rPr>
          <w:sz w:val="24"/>
        </w:rPr>
      </w:pPr>
      <w:r w:rsidRPr="007D52E6">
        <w:rPr>
          <w:sz w:val="24"/>
        </w:rPr>
        <w:t>Select ‘Format Picture’.</w:t>
      </w:r>
    </w:p>
    <w:p w14:paraId="3D498256" w14:textId="77777777" w:rsidR="00F80CE7" w:rsidRPr="007D52E6" w:rsidRDefault="00F80CE7" w:rsidP="00437A19">
      <w:pPr>
        <w:pStyle w:val="NoSpacing"/>
        <w:numPr>
          <w:ilvl w:val="0"/>
          <w:numId w:val="25"/>
        </w:numPr>
        <w:spacing w:after="120"/>
        <w:rPr>
          <w:sz w:val="24"/>
        </w:rPr>
      </w:pPr>
      <w:r w:rsidRPr="007D52E6">
        <w:rPr>
          <w:sz w:val="24"/>
        </w:rPr>
        <w:t>Click on ‘Alt-text’ and type a description of the image.</w:t>
      </w:r>
    </w:p>
    <w:p w14:paraId="4819F3B6" w14:textId="752D7EFF" w:rsidR="00DB1B3D" w:rsidRPr="007D52E6" w:rsidRDefault="00F80CE7" w:rsidP="00437A19">
      <w:pPr>
        <w:pStyle w:val="NoSpacing"/>
        <w:numPr>
          <w:ilvl w:val="0"/>
          <w:numId w:val="25"/>
        </w:numPr>
        <w:spacing w:after="120"/>
        <w:rPr>
          <w:sz w:val="24"/>
        </w:rPr>
      </w:pPr>
      <w:r w:rsidRPr="007D52E6">
        <w:rPr>
          <w:sz w:val="24"/>
        </w:rPr>
        <w:t xml:space="preserve">If the image is purely decorative and you want a screen reader to skip over it, </w:t>
      </w:r>
      <w:r w:rsidR="000350AD">
        <w:rPr>
          <w:sz w:val="24"/>
        </w:rPr>
        <w:t>be</w:t>
      </w:r>
      <w:r w:rsidRPr="007D52E6">
        <w:rPr>
          <w:sz w:val="24"/>
        </w:rPr>
        <w:t xml:space="preserve"> sure to check to make sure the file name is not listed as default alt-text. </w:t>
      </w:r>
      <w:r w:rsidR="000350AD">
        <w:rPr>
          <w:sz w:val="24"/>
        </w:rPr>
        <w:t>P</w:t>
      </w:r>
      <w:r w:rsidRPr="007D52E6">
        <w:rPr>
          <w:sz w:val="24"/>
        </w:rPr>
        <w:t>ress the spacebar</w:t>
      </w:r>
      <w:r w:rsidR="000350AD">
        <w:rPr>
          <w:sz w:val="24"/>
        </w:rPr>
        <w:t xml:space="preserve"> and</w:t>
      </w:r>
      <w:r w:rsidRPr="007D52E6">
        <w:rPr>
          <w:sz w:val="24"/>
        </w:rPr>
        <w:t xml:space="preserve"> then enter</w:t>
      </w:r>
      <w:r w:rsidR="000350AD">
        <w:rPr>
          <w:sz w:val="24"/>
        </w:rPr>
        <w:t xml:space="preserve"> to indicate the image is decorative.</w:t>
      </w:r>
      <w:r w:rsidRPr="007D52E6">
        <w:rPr>
          <w:sz w:val="24"/>
        </w:rPr>
        <w:t> </w:t>
      </w:r>
    </w:p>
    <w:p w14:paraId="26A7581F" w14:textId="17142284" w:rsidR="00903E04" w:rsidRDefault="00F80CE7" w:rsidP="00FF61AC">
      <w:pPr>
        <w:pStyle w:val="NoSpacing"/>
        <w:spacing w:after="120"/>
        <w:rPr>
          <w:sz w:val="28"/>
        </w:rPr>
      </w:pPr>
      <w:r w:rsidRPr="00431DB8">
        <w:rPr>
          <w:iCs/>
          <w:sz w:val="28"/>
        </w:rPr>
        <w:t>Note:</w:t>
      </w:r>
      <w:r w:rsidRPr="00431DB8">
        <w:rPr>
          <w:sz w:val="28"/>
        </w:rPr>
        <w:t> Enter</w:t>
      </w:r>
      <w:r w:rsidR="00C33D15">
        <w:rPr>
          <w:sz w:val="28"/>
        </w:rPr>
        <w:t xml:space="preserve"> your alt-</w:t>
      </w:r>
      <w:r w:rsidRPr="007D52E6">
        <w:rPr>
          <w:sz w:val="28"/>
        </w:rPr>
        <w:t>text into the description field, not the title. </w:t>
      </w:r>
    </w:p>
    <w:p w14:paraId="141F7D3C" w14:textId="130F1410" w:rsidR="000F7DC3" w:rsidRDefault="000F7DC3" w:rsidP="00FF61AC">
      <w:pPr>
        <w:pStyle w:val="NoSpacing"/>
        <w:spacing w:after="120"/>
        <w:rPr>
          <w:sz w:val="28"/>
        </w:rPr>
      </w:pPr>
      <w:r w:rsidRPr="000F7DC3">
        <w:rPr>
          <w:sz w:val="28"/>
        </w:rPr>
        <w:drawing>
          <wp:inline distT="0" distB="0" distL="0" distR="0" wp14:anchorId="44815B1E" wp14:editId="1EEDD01B">
            <wp:extent cx="2575560" cy="2184888"/>
            <wp:effectExtent l="57150" t="57150" r="110490" b="120650"/>
            <wp:docPr id="8" name="Content Placeholder 7" descr="Format Picture menu in Microsoft Word showing where to add Alternative text descriptions to images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descr="Format Picture menu in Microsoft Word showing where to add Alternative text descriptions to images "/>
                    <pic:cNvPicPr>
                      <a:picLocks noGrp="1" noChangeAspect="1"/>
                    </pic:cNvPicPr>
                  </pic:nvPicPr>
                  <pic:blipFill rotWithShape="1">
                    <a:blip r:embed="rId8">
                      <a:extLst>
                        <a:ext uri="{28A0092B-C50C-407E-A947-70E740481C1C}">
                          <a14:useLocalDpi xmlns:a14="http://schemas.microsoft.com/office/drawing/2010/main" val="0"/>
                        </a:ext>
                      </a:extLst>
                    </a:blip>
                    <a:srcRect l="43162" r="-1"/>
                    <a:stretch/>
                  </pic:blipFill>
                  <pic:spPr>
                    <a:xfrm>
                      <a:off x="0" y="0"/>
                      <a:ext cx="2585634" cy="2193434"/>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77A1A57D" w14:textId="0B45937E" w:rsidR="00CE3F79" w:rsidRDefault="00CE3F79" w:rsidP="00FF61AC">
      <w:pPr>
        <w:spacing w:before="240" w:line="240" w:lineRule="auto"/>
        <w:outlineLvl w:val="0"/>
        <w:rPr>
          <w:b/>
          <w:bCs/>
          <w:sz w:val="24"/>
        </w:rPr>
      </w:pPr>
      <w:r>
        <w:rPr>
          <w:b/>
          <w:bCs/>
          <w:sz w:val="24"/>
        </w:rPr>
        <w:t>Use the image below to practice adding alt-text:</w:t>
      </w:r>
    </w:p>
    <w:p w14:paraId="5A71FD0C" w14:textId="1187C367" w:rsidR="00CE3F79" w:rsidRDefault="00C645B2" w:rsidP="00FF61AC">
      <w:pPr>
        <w:ind w:left="-360" w:firstLine="360"/>
      </w:pPr>
      <w:r w:rsidRPr="00C645B2">
        <w:t>Effective Online Teaching: Foundations and Strategies for Student Success</w:t>
      </w:r>
      <w:r>
        <w:t xml:space="preserve"> by </w:t>
      </w:r>
      <w:r w:rsidRPr="00C645B2">
        <w:t>Tina Stavredes</w:t>
      </w:r>
    </w:p>
    <w:p w14:paraId="1A155D86" w14:textId="1C9E667E" w:rsidR="00CE3F79" w:rsidRPr="007D52E6" w:rsidRDefault="00AE5827" w:rsidP="00FF61AC">
      <w:pPr>
        <w:pStyle w:val="NoSpacing"/>
        <w:spacing w:after="120"/>
        <w:ind w:left="360"/>
        <w:rPr>
          <w:sz w:val="24"/>
        </w:rPr>
      </w:pPr>
      <w:r>
        <w:rPr>
          <w:noProof/>
        </w:rPr>
        <w:drawing>
          <wp:inline distT="0" distB="0" distL="0" distR="0" wp14:anchorId="03CEC0DA" wp14:editId="32D2F8C8">
            <wp:extent cx="1380744" cy="1828800"/>
            <wp:effectExtent l="0" t="0" r="0" b="0"/>
            <wp:docPr id="2" name="imgBlkFront" descr="https://images-na.ssl-images-amazon.com/images/I/518n7PXJCBL._SX375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8n7PXJCBL._SX375_BO1,204,203,200_.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80744" cy="1828800"/>
                    </a:xfrm>
                    <a:prstGeom prst="rect">
                      <a:avLst/>
                    </a:prstGeom>
                    <a:noFill/>
                    <a:ln>
                      <a:noFill/>
                    </a:ln>
                  </pic:spPr>
                </pic:pic>
              </a:graphicData>
            </a:graphic>
          </wp:inline>
        </w:drawing>
      </w:r>
    </w:p>
    <w:p w14:paraId="56C9104E" w14:textId="24555AD3" w:rsidR="000368C2" w:rsidRPr="005750C8" w:rsidRDefault="000368C2" w:rsidP="007D52E6">
      <w:pPr>
        <w:spacing w:before="240" w:line="240" w:lineRule="auto"/>
        <w:outlineLvl w:val="0"/>
        <w:rPr>
          <w:b/>
          <w:sz w:val="28"/>
        </w:rPr>
      </w:pPr>
      <w:r w:rsidRPr="005750C8">
        <w:rPr>
          <w:b/>
          <w:sz w:val="28"/>
        </w:rPr>
        <w:lastRenderedPageBreak/>
        <w:t xml:space="preserve">Step 3: Use Descriptive </w:t>
      </w:r>
      <w:r w:rsidR="00D277D6" w:rsidRPr="005750C8">
        <w:rPr>
          <w:b/>
          <w:color w:val="0000FF"/>
          <w:sz w:val="28"/>
          <w:u w:val="single"/>
        </w:rPr>
        <w:t>Hyperlinks</w:t>
      </w:r>
      <w:r w:rsidR="00D277D6" w:rsidRPr="000F7DC3">
        <w:rPr>
          <w:color w:val="595959" w:themeColor="text1" w:themeTint="A6"/>
          <w:sz w:val="24"/>
          <w:szCs w:val="24"/>
        </w:rPr>
        <w:t xml:space="preserve"> (</w:t>
      </w:r>
      <w:r w:rsidR="00431DB8" w:rsidRPr="00AE5827">
        <w:rPr>
          <w:color w:val="595959" w:themeColor="text1" w:themeTint="A6"/>
          <w:sz w:val="24"/>
          <w:szCs w:val="24"/>
        </w:rPr>
        <w:t>Make this Heading 3)</w:t>
      </w:r>
    </w:p>
    <w:p w14:paraId="7A835E11" w14:textId="74D39A95" w:rsidR="000368C2" w:rsidRDefault="000368C2" w:rsidP="000368C2">
      <w:pPr>
        <w:spacing w:line="240" w:lineRule="auto"/>
        <w:rPr>
          <w:sz w:val="24"/>
        </w:rPr>
      </w:pPr>
      <w:r w:rsidRPr="007D52E6">
        <w:rPr>
          <w:sz w:val="24"/>
        </w:rPr>
        <w:t xml:space="preserve">When you want to include a URL in your document, you want to use descriptive hyperlinks. That involves embedding the URL into text. For someone using a screen reader this is helpful by telling them where the link will take them and avoid having to listen to a screen reader read the full URL. (You can listen to what it’s like by playing this short audio of </w:t>
      </w:r>
      <w:hyperlink r:id="rId10" w:history="1">
        <w:r w:rsidRPr="007D52E6">
          <w:rPr>
            <w:rStyle w:val="Hyperlink"/>
            <w:sz w:val="24"/>
          </w:rPr>
          <w:t>JAWS reading a hyperlink</w:t>
        </w:r>
      </w:hyperlink>
      <w:r w:rsidRPr="007D52E6">
        <w:rPr>
          <w:sz w:val="24"/>
        </w:rPr>
        <w:t>.)</w:t>
      </w:r>
    </w:p>
    <w:p w14:paraId="60CA2030" w14:textId="72B1DFEE" w:rsidR="000F7DC3" w:rsidRPr="00F80CE7" w:rsidRDefault="000F7DC3" w:rsidP="000F7DC3">
      <w:pPr>
        <w:spacing w:line="240" w:lineRule="auto"/>
        <w:outlineLvl w:val="0"/>
        <w:rPr>
          <w:b/>
          <w:bCs/>
          <w:sz w:val="24"/>
        </w:rPr>
      </w:pPr>
      <w:r>
        <w:rPr>
          <w:b/>
          <w:bCs/>
          <w:sz w:val="24"/>
        </w:rPr>
        <w:t>How to a</w:t>
      </w:r>
      <w:r w:rsidRPr="00F80CE7">
        <w:rPr>
          <w:b/>
          <w:bCs/>
          <w:sz w:val="24"/>
        </w:rPr>
        <w:t xml:space="preserve">dd </w:t>
      </w:r>
      <w:r>
        <w:rPr>
          <w:b/>
          <w:bCs/>
          <w:sz w:val="24"/>
        </w:rPr>
        <w:t>a descriptive hyperlink</w:t>
      </w:r>
      <w:r>
        <w:rPr>
          <w:b/>
          <w:bCs/>
          <w:sz w:val="24"/>
        </w:rPr>
        <w:t>:</w:t>
      </w:r>
    </w:p>
    <w:p w14:paraId="0A002216" w14:textId="77777777" w:rsidR="000F7DC3" w:rsidRDefault="000F7DC3" w:rsidP="000F7DC3">
      <w:pPr>
        <w:pStyle w:val="NoSpacing"/>
        <w:numPr>
          <w:ilvl w:val="0"/>
          <w:numId w:val="31"/>
        </w:numPr>
        <w:spacing w:after="120"/>
        <w:rPr>
          <w:sz w:val="24"/>
        </w:rPr>
      </w:pPr>
      <w:r>
        <w:rPr>
          <w:sz w:val="24"/>
        </w:rPr>
        <w:t>Ask yourself what students need to learn from this image?</w:t>
      </w:r>
    </w:p>
    <w:p w14:paraId="4541C5BA" w14:textId="6E14FDC7" w:rsidR="000F7DC3" w:rsidRPr="007D52E6" w:rsidRDefault="000F7DC3" w:rsidP="000F7DC3">
      <w:pPr>
        <w:pStyle w:val="NoSpacing"/>
        <w:numPr>
          <w:ilvl w:val="0"/>
          <w:numId w:val="31"/>
        </w:numPr>
        <w:spacing w:after="120"/>
        <w:rPr>
          <w:sz w:val="24"/>
        </w:rPr>
      </w:pPr>
      <w:r>
        <w:rPr>
          <w:sz w:val="24"/>
        </w:rPr>
        <w:t>Write a sentence containing contextualized descriptive text.</w:t>
      </w:r>
    </w:p>
    <w:p w14:paraId="7E0AA966" w14:textId="23A4C4CA" w:rsidR="000F7DC3" w:rsidRDefault="000F7DC3" w:rsidP="000F7DC3">
      <w:pPr>
        <w:pStyle w:val="NoSpacing"/>
        <w:numPr>
          <w:ilvl w:val="0"/>
          <w:numId w:val="31"/>
        </w:numPr>
        <w:spacing w:after="120"/>
        <w:rPr>
          <w:sz w:val="24"/>
        </w:rPr>
      </w:pPr>
      <w:r>
        <w:rPr>
          <w:sz w:val="24"/>
        </w:rPr>
        <w:t>Select the text phrase to link.</w:t>
      </w:r>
    </w:p>
    <w:p w14:paraId="6DE87606" w14:textId="255A6F89" w:rsidR="000F7DC3" w:rsidRPr="007D52E6" w:rsidRDefault="000F7DC3" w:rsidP="000F7DC3">
      <w:pPr>
        <w:pStyle w:val="NoSpacing"/>
        <w:numPr>
          <w:ilvl w:val="0"/>
          <w:numId w:val="31"/>
        </w:numPr>
        <w:spacing w:after="120"/>
        <w:rPr>
          <w:sz w:val="24"/>
        </w:rPr>
      </w:pPr>
      <w:r>
        <w:rPr>
          <w:sz w:val="24"/>
        </w:rPr>
        <w:t>Click on the ‘Insert’ menu.</w:t>
      </w:r>
    </w:p>
    <w:p w14:paraId="0A04A391" w14:textId="3960B1F0" w:rsidR="000F7DC3" w:rsidRDefault="000F7DC3" w:rsidP="000F7DC3">
      <w:pPr>
        <w:pStyle w:val="NoSpacing"/>
        <w:numPr>
          <w:ilvl w:val="0"/>
          <w:numId w:val="31"/>
        </w:numPr>
        <w:spacing w:after="120"/>
        <w:rPr>
          <w:sz w:val="24"/>
        </w:rPr>
      </w:pPr>
      <w:r>
        <w:rPr>
          <w:sz w:val="24"/>
        </w:rPr>
        <w:t>Click on ‘Hyperlinks’ or ‘Links’.</w:t>
      </w:r>
    </w:p>
    <w:p w14:paraId="031E3840" w14:textId="541BC068" w:rsidR="000F7DC3" w:rsidRDefault="000F7DC3" w:rsidP="000F7DC3">
      <w:pPr>
        <w:pStyle w:val="NoSpacing"/>
        <w:numPr>
          <w:ilvl w:val="0"/>
          <w:numId w:val="31"/>
        </w:numPr>
        <w:spacing w:after="120"/>
        <w:rPr>
          <w:sz w:val="24"/>
        </w:rPr>
      </w:pPr>
      <w:r>
        <w:rPr>
          <w:sz w:val="24"/>
        </w:rPr>
        <w:t>Copy the URL and paste it into the ‘Address bar’.</w:t>
      </w:r>
    </w:p>
    <w:p w14:paraId="310CB3B7" w14:textId="6EFD61BA" w:rsidR="000F7DC3" w:rsidRPr="000F7DC3" w:rsidRDefault="000F7DC3" w:rsidP="00113366">
      <w:pPr>
        <w:pStyle w:val="NoSpacing"/>
        <w:numPr>
          <w:ilvl w:val="0"/>
          <w:numId w:val="31"/>
        </w:numPr>
        <w:spacing w:after="120"/>
        <w:rPr>
          <w:sz w:val="24"/>
        </w:rPr>
      </w:pPr>
      <w:r w:rsidRPr="000F7DC3">
        <w:rPr>
          <w:sz w:val="24"/>
        </w:rPr>
        <w:t>Click on ‘OK’ to save.</w:t>
      </w:r>
    </w:p>
    <w:p w14:paraId="57CB3433" w14:textId="7297ED80" w:rsidR="000F7DC3" w:rsidRDefault="000F7DC3" w:rsidP="00431DB8">
      <w:pPr>
        <w:spacing w:line="240" w:lineRule="auto"/>
        <w:rPr>
          <w:b/>
          <w:bCs/>
          <w:sz w:val="24"/>
        </w:rPr>
      </w:pPr>
      <w:r w:rsidRPr="000F7DC3">
        <w:rPr>
          <w:b/>
          <w:bCs/>
          <w:sz w:val="24"/>
        </w:rPr>
        <w:drawing>
          <wp:inline distT="0" distB="0" distL="0" distR="0" wp14:anchorId="497F42AF" wp14:editId="4B7EE6EE">
            <wp:extent cx="5943600" cy="1212215"/>
            <wp:effectExtent l="57150" t="57150" r="114300" b="121285"/>
            <wp:docPr id="4" name="Content Placeholder 15" descr="Insert tab in Microsoft Word showing the hyperlink o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 name="Content Placeholder 15" descr="Insert tab in Microsoft Word showing the hyperlink option"/>
                    <pic:cNvPicPr>
                      <a:picLocks noGrp="1" noChangeAspect="1"/>
                    </pic:cNvPicPr>
                  </pic:nvPicPr>
                  <pic:blipFill rotWithShape="1">
                    <a:blip r:embed="rId11">
                      <a:extLst>
                        <a:ext uri="{28A0092B-C50C-407E-A947-70E740481C1C}">
                          <a14:useLocalDpi xmlns:a14="http://schemas.microsoft.com/office/drawing/2010/main" val="0"/>
                        </a:ext>
                      </a:extLst>
                    </a:blip>
                    <a:srcRect r="19033"/>
                    <a:stretch/>
                  </pic:blipFill>
                  <pic:spPr>
                    <a:xfrm>
                      <a:off x="0" y="0"/>
                      <a:ext cx="5943600" cy="1212215"/>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D34794C" w14:textId="22D8B67D" w:rsidR="00177287" w:rsidRDefault="00AE5827" w:rsidP="00431DB8">
      <w:pPr>
        <w:spacing w:line="240" w:lineRule="auto"/>
        <w:rPr>
          <w:b/>
          <w:bCs/>
          <w:sz w:val="24"/>
        </w:rPr>
      </w:pPr>
      <w:r>
        <w:rPr>
          <w:b/>
          <w:bCs/>
          <w:sz w:val="24"/>
        </w:rPr>
        <w:t>For practice, c</w:t>
      </w:r>
      <w:r w:rsidR="00177287" w:rsidRPr="00177287">
        <w:rPr>
          <w:b/>
          <w:bCs/>
          <w:sz w:val="24"/>
        </w:rPr>
        <w:t xml:space="preserve">onvert the URL below to a descriptive hyperlink. </w:t>
      </w:r>
    </w:p>
    <w:p w14:paraId="7D550FEA" w14:textId="77777777" w:rsidR="000F7DC3" w:rsidRPr="000F7DC3" w:rsidRDefault="00177287" w:rsidP="00C47C2B">
      <w:pPr>
        <w:numPr>
          <w:ilvl w:val="0"/>
          <w:numId w:val="14"/>
        </w:numPr>
        <w:spacing w:line="240" w:lineRule="auto"/>
        <w:outlineLvl w:val="0"/>
        <w:rPr>
          <w:rStyle w:val="Hyperlink"/>
          <w:color w:val="auto"/>
          <w:sz w:val="24"/>
          <w:u w:val="none"/>
        </w:rPr>
      </w:pPr>
      <w:r w:rsidRPr="00431DB8">
        <w:rPr>
          <w:sz w:val="24"/>
          <w:lang w:val="en"/>
        </w:rPr>
        <w:t>For more information, visit the Canvas Guides</w:t>
      </w:r>
      <w:r w:rsidR="00431DB8" w:rsidRPr="00431DB8">
        <w:rPr>
          <w:sz w:val="24"/>
          <w:lang w:val="en"/>
        </w:rPr>
        <w:t xml:space="preserve"> at </w:t>
      </w:r>
      <w:hyperlink r:id="rId12" w:history="1">
        <w:r w:rsidRPr="00431DB8">
          <w:rPr>
            <w:rStyle w:val="Hyperlink"/>
            <w:bCs/>
            <w:sz w:val="24"/>
          </w:rPr>
          <w:t>https://</w:t>
        </w:r>
      </w:hyperlink>
      <w:hyperlink r:id="rId13" w:history="1">
        <w:r w:rsidRPr="00431DB8">
          <w:rPr>
            <w:rStyle w:val="Hyperlink"/>
            <w:bCs/>
            <w:sz w:val="24"/>
          </w:rPr>
          <w:t>community.canvaslms.com/community/answers/guides</w:t>
        </w:r>
      </w:hyperlink>
    </w:p>
    <w:p w14:paraId="187A4ED4" w14:textId="64DA982C" w:rsidR="00177287" w:rsidRPr="00431DB8" w:rsidRDefault="00177287" w:rsidP="000F7DC3">
      <w:pPr>
        <w:spacing w:line="240" w:lineRule="auto"/>
        <w:outlineLvl w:val="0"/>
        <w:rPr>
          <w:sz w:val="24"/>
        </w:rPr>
      </w:pPr>
      <w:r w:rsidRPr="00431DB8">
        <w:rPr>
          <w:bCs/>
          <w:sz w:val="24"/>
        </w:rPr>
        <w:t xml:space="preserve"> </w:t>
      </w:r>
    </w:p>
    <w:p w14:paraId="4416A3E7" w14:textId="77777777" w:rsidR="000F7DC3" w:rsidRDefault="000F7DC3">
      <w:pPr>
        <w:rPr>
          <w:b/>
          <w:sz w:val="28"/>
        </w:rPr>
      </w:pPr>
      <w:r>
        <w:rPr>
          <w:b/>
          <w:sz w:val="28"/>
        </w:rPr>
        <w:br w:type="page"/>
      </w:r>
    </w:p>
    <w:p w14:paraId="0821B840" w14:textId="58D37AB0" w:rsidR="003D1F66" w:rsidRDefault="000368C2" w:rsidP="007D52E6">
      <w:pPr>
        <w:spacing w:before="240" w:line="240" w:lineRule="auto"/>
        <w:outlineLvl w:val="0"/>
        <w:rPr>
          <w:b/>
          <w:sz w:val="28"/>
        </w:rPr>
      </w:pPr>
      <w:r w:rsidRPr="005750C8">
        <w:rPr>
          <w:b/>
          <w:sz w:val="28"/>
        </w:rPr>
        <w:lastRenderedPageBreak/>
        <w:t xml:space="preserve">Step 4: Use the Built-In </w:t>
      </w:r>
      <w:r w:rsidR="007D52E6">
        <w:rPr>
          <w:b/>
          <w:sz w:val="28"/>
        </w:rPr>
        <w:t>Styling/</w:t>
      </w:r>
      <w:r w:rsidRPr="005750C8">
        <w:rPr>
          <w:b/>
          <w:sz w:val="28"/>
        </w:rPr>
        <w:t>Formatting Tools</w:t>
      </w:r>
      <w:r w:rsidR="00431DB8">
        <w:rPr>
          <w:b/>
          <w:sz w:val="28"/>
        </w:rPr>
        <w:t xml:space="preserve"> </w:t>
      </w:r>
      <w:r w:rsidR="00431DB8" w:rsidRPr="00AE5827">
        <w:rPr>
          <w:color w:val="595959" w:themeColor="text1" w:themeTint="A6"/>
          <w:sz w:val="24"/>
          <w:szCs w:val="24"/>
        </w:rPr>
        <w:t>(Make this Heading 3)</w:t>
      </w:r>
    </w:p>
    <w:p w14:paraId="10A62859" w14:textId="2AEA2680" w:rsidR="00F80CE7" w:rsidRPr="005750C8" w:rsidRDefault="00F80CE7" w:rsidP="000368C2">
      <w:pPr>
        <w:spacing w:line="240" w:lineRule="auto"/>
        <w:outlineLvl w:val="0"/>
        <w:rPr>
          <w:b/>
          <w:sz w:val="24"/>
        </w:rPr>
      </w:pPr>
      <w:r w:rsidRPr="005750C8">
        <w:rPr>
          <w:b/>
          <w:sz w:val="24"/>
        </w:rPr>
        <w:t xml:space="preserve">Lists </w:t>
      </w:r>
      <w:r w:rsidR="00431DB8" w:rsidRPr="00431DB8">
        <w:rPr>
          <w:color w:val="595959" w:themeColor="text1" w:themeTint="A6"/>
          <w:sz w:val="24"/>
          <w:szCs w:val="24"/>
        </w:rPr>
        <w:t>(</w:t>
      </w:r>
      <w:r w:rsidR="00431DB8">
        <w:rPr>
          <w:color w:val="595959" w:themeColor="text1" w:themeTint="A6"/>
          <w:sz w:val="24"/>
          <w:szCs w:val="24"/>
        </w:rPr>
        <w:t>W</w:t>
      </w:r>
      <w:r w:rsidR="00431DB8" w:rsidRPr="00431DB8">
        <w:rPr>
          <w:color w:val="595959" w:themeColor="text1" w:themeTint="A6"/>
          <w:sz w:val="24"/>
          <w:szCs w:val="24"/>
        </w:rPr>
        <w:t xml:space="preserve">hat heading level </w:t>
      </w:r>
      <w:r w:rsidR="00431DB8">
        <w:rPr>
          <w:color w:val="595959" w:themeColor="text1" w:themeTint="A6"/>
          <w:sz w:val="24"/>
          <w:szCs w:val="24"/>
        </w:rPr>
        <w:t>shoul</w:t>
      </w:r>
      <w:r w:rsidR="00431DB8" w:rsidRPr="00431DB8">
        <w:rPr>
          <w:color w:val="595959" w:themeColor="text1" w:themeTint="A6"/>
          <w:sz w:val="24"/>
          <w:szCs w:val="24"/>
        </w:rPr>
        <w:t>d this be???)</w:t>
      </w:r>
    </w:p>
    <w:p w14:paraId="695028B6" w14:textId="6C7F9977" w:rsidR="002A4B05" w:rsidRDefault="00F80CE7" w:rsidP="00AE5827">
      <w:pPr>
        <w:spacing w:line="240" w:lineRule="auto"/>
        <w:rPr>
          <w:sz w:val="24"/>
        </w:rPr>
      </w:pPr>
      <w:r w:rsidRPr="00F80CE7">
        <w:rPr>
          <w:sz w:val="24"/>
        </w:rPr>
        <w:t>Use bulleted or numbered lists by using Word's formatting tools (not by typing the numbers or dashes yourself). Using the list formatting tool allows a screen reader to determine the length of the list and the reader can understand how the content is organized and how many items are on the list.</w:t>
      </w:r>
      <w:r w:rsidR="002A4B05">
        <w:rPr>
          <w:sz w:val="24"/>
        </w:rPr>
        <w:t xml:space="preserve"> When you click on what appears to be a list, the list icon will be selected. If it’s not, then the “list” ha</w:t>
      </w:r>
      <w:r w:rsidR="00AE5827">
        <w:rPr>
          <w:sz w:val="24"/>
        </w:rPr>
        <w:t>s not been formatted as a list.</w:t>
      </w:r>
    </w:p>
    <w:p w14:paraId="4336B871" w14:textId="77777777" w:rsidR="002A4B05" w:rsidRPr="007D52E6" w:rsidRDefault="002A4B05" w:rsidP="00431DB8">
      <w:pPr>
        <w:spacing w:line="240" w:lineRule="auto"/>
        <w:outlineLvl w:val="0"/>
        <w:rPr>
          <w:b/>
          <w:sz w:val="24"/>
        </w:rPr>
      </w:pPr>
      <w:r w:rsidRPr="007D52E6">
        <w:rPr>
          <w:b/>
          <w:sz w:val="24"/>
        </w:rPr>
        <w:t>How to reformat a list:</w:t>
      </w:r>
    </w:p>
    <w:p w14:paraId="254E973A" w14:textId="77777777" w:rsidR="002A4B05" w:rsidRDefault="002A4B05" w:rsidP="00431DB8">
      <w:pPr>
        <w:pStyle w:val="NoSpacing"/>
        <w:spacing w:after="120"/>
        <w:ind w:left="360"/>
      </w:pPr>
      <w:r>
        <w:t>Step 1: Delete whatever is being used to define the item (a dash, a number, etc.)</w:t>
      </w:r>
    </w:p>
    <w:p w14:paraId="530C4D2F" w14:textId="77777777" w:rsidR="002A4B05" w:rsidRDefault="002A4B05" w:rsidP="00431DB8">
      <w:pPr>
        <w:pStyle w:val="NoSpacing"/>
        <w:spacing w:after="120"/>
        <w:ind w:left="360"/>
      </w:pPr>
      <w:r>
        <w:t xml:space="preserve">Step 2: Highlight the list text. </w:t>
      </w:r>
    </w:p>
    <w:p w14:paraId="19F9D7FF" w14:textId="7E7D0E09" w:rsidR="00DB1B3D" w:rsidRDefault="002A4B05" w:rsidP="00431DB8">
      <w:pPr>
        <w:pStyle w:val="NoSpacing"/>
        <w:spacing w:after="120"/>
        <w:ind w:left="360"/>
      </w:pPr>
      <w:r>
        <w:t xml:space="preserve">Step 3: Click the bulleted or number list button (you can specify the type of list by clicking the dropdown menu option) </w:t>
      </w:r>
    </w:p>
    <w:p w14:paraId="3DECBBC9" w14:textId="524A6DF7" w:rsidR="00F27DD9" w:rsidRDefault="00F27DD9" w:rsidP="00F27DD9">
      <w:pPr>
        <w:pStyle w:val="NoSpacing"/>
        <w:spacing w:after="120"/>
      </w:pPr>
      <w:r w:rsidRPr="00F27DD9">
        <w:drawing>
          <wp:inline distT="0" distB="0" distL="0" distR="0" wp14:anchorId="0C697DD7" wp14:editId="7F5474AF">
            <wp:extent cx="5943600" cy="1180465"/>
            <wp:effectExtent l="57150" t="57150" r="114300" b="114935"/>
            <wp:docPr id="9" name="Content Placeholder 4" descr="Home tab in Microsoft Word showing the indenting option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Home tab in Microsoft Word showing the indenting options."/>
                    <pic:cNvPicPr>
                      <a:picLocks noGrp="1" noChangeAspect="1"/>
                    </pic:cNvPicPr>
                  </pic:nvPicPr>
                  <pic:blipFill rotWithShape="1">
                    <a:blip r:embed="rId14">
                      <a:extLst>
                        <a:ext uri="{28A0092B-C50C-407E-A947-70E740481C1C}">
                          <a14:useLocalDpi xmlns:a14="http://schemas.microsoft.com/office/drawing/2010/main" val="0"/>
                        </a:ext>
                      </a:extLst>
                    </a:blip>
                    <a:srcRect l="-1" r="29504"/>
                    <a:stretch/>
                  </pic:blipFill>
                  <pic:spPr>
                    <a:xfrm>
                      <a:off x="0" y="0"/>
                      <a:ext cx="5943600" cy="1180465"/>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BA66603" w14:textId="1F85F6C2" w:rsidR="00650F15" w:rsidRDefault="00CE3F79" w:rsidP="005D4083">
      <w:pPr>
        <w:pStyle w:val="NoSpacing"/>
        <w:spacing w:after="120"/>
        <w:rPr>
          <w:b/>
          <w:sz w:val="24"/>
        </w:rPr>
      </w:pPr>
      <w:r w:rsidRPr="00CE3F79">
        <w:rPr>
          <w:b/>
          <w:sz w:val="24"/>
        </w:rPr>
        <w:t xml:space="preserve">Use the incorrectly formatted list </w:t>
      </w:r>
      <w:r w:rsidR="00D92684">
        <w:rPr>
          <w:b/>
          <w:sz w:val="24"/>
        </w:rPr>
        <w:t>above to practice</w:t>
      </w:r>
      <w:r w:rsidR="00C645B2">
        <w:rPr>
          <w:b/>
          <w:sz w:val="24"/>
        </w:rPr>
        <w:t xml:space="preserve"> making a true bulleted or numbered list.</w:t>
      </w:r>
    </w:p>
    <w:p w14:paraId="00B287F9" w14:textId="77777777" w:rsidR="00F80CE7" w:rsidRPr="005750C8" w:rsidRDefault="00F80CE7" w:rsidP="005D4083">
      <w:pPr>
        <w:spacing w:before="240" w:line="240" w:lineRule="auto"/>
        <w:outlineLvl w:val="0"/>
        <w:rPr>
          <w:b/>
          <w:sz w:val="24"/>
        </w:rPr>
      </w:pPr>
      <w:r w:rsidRPr="005750C8">
        <w:rPr>
          <w:b/>
          <w:sz w:val="24"/>
        </w:rPr>
        <w:t>Columns of Text</w:t>
      </w:r>
    </w:p>
    <w:p w14:paraId="5C171A8C" w14:textId="3463D2E5" w:rsidR="00F80CE7" w:rsidRDefault="00C016A5" w:rsidP="000368C2">
      <w:pPr>
        <w:spacing w:line="240" w:lineRule="auto"/>
        <w:rPr>
          <w:sz w:val="24"/>
        </w:rPr>
      </w:pPr>
      <w:r>
        <w:rPr>
          <w:sz w:val="24"/>
        </w:rPr>
        <w:t>M</w:t>
      </w:r>
      <w:r w:rsidR="00F80CE7">
        <w:rPr>
          <w:sz w:val="24"/>
        </w:rPr>
        <w:t xml:space="preserve">any people use the tab key to create columns of text. Since a screen reader is going to </w:t>
      </w:r>
      <w:r w:rsidR="000E5113">
        <w:rPr>
          <w:sz w:val="24"/>
        </w:rPr>
        <w:t xml:space="preserve">read left to right, using tab to create columns will result in the screen reader reading by line, not column. </w:t>
      </w:r>
      <w:r w:rsidR="002A4B05">
        <w:rPr>
          <w:sz w:val="24"/>
        </w:rPr>
        <w:t xml:space="preserve"> For instance, the columns below would be read as </w:t>
      </w:r>
      <w:r w:rsidR="00650F15">
        <w:rPr>
          <w:sz w:val="24"/>
        </w:rPr>
        <w:t xml:space="preserve">‘Office Hours, Phone, Classroom, </w:t>
      </w:r>
      <w:r w:rsidR="00650F15">
        <w:t>Monday 1:00 – 2:00 PM</w:t>
      </w:r>
      <w:r w:rsidR="00650F15">
        <w:t xml:space="preserve">, </w:t>
      </w:r>
      <w:r w:rsidR="00650F15">
        <w:t>Office:</w:t>
      </w:r>
      <w:r w:rsidR="00650F15">
        <w:t xml:space="preserve"> </w:t>
      </w:r>
      <w:r w:rsidR="00650F15">
        <w:t>(425) XXX-XXXX</w:t>
      </w:r>
      <w:r w:rsidR="00650F15">
        <w:t>’ and so on.</w:t>
      </w:r>
    </w:p>
    <w:p w14:paraId="459A4B9F" w14:textId="122D6AC2" w:rsidR="00F27DD9" w:rsidRPr="00254724" w:rsidRDefault="00EA054F" w:rsidP="00650F15">
      <w:pPr>
        <w:spacing w:line="240" w:lineRule="auto"/>
        <w:ind w:left="720"/>
        <w:outlineLvl w:val="0"/>
        <w:rPr>
          <w:b/>
        </w:rPr>
      </w:pPr>
      <w:r>
        <w:rPr>
          <w:b/>
        </w:rPr>
        <w:t>Office Hours</w:t>
      </w:r>
      <w:r w:rsidR="00F27DD9" w:rsidRPr="00254724">
        <w:rPr>
          <w:b/>
        </w:rPr>
        <w:tab/>
      </w:r>
      <w:r w:rsidR="00F27DD9" w:rsidRPr="00254724">
        <w:rPr>
          <w:b/>
        </w:rPr>
        <w:tab/>
      </w:r>
      <w:r w:rsidR="00F27DD9">
        <w:rPr>
          <w:b/>
        </w:rPr>
        <w:t xml:space="preserve">        </w:t>
      </w:r>
      <w:r w:rsidR="00650F15">
        <w:rPr>
          <w:b/>
        </w:rPr>
        <w:tab/>
        <w:t>Phone</w:t>
      </w:r>
      <w:r w:rsidR="00F27DD9">
        <w:rPr>
          <w:b/>
        </w:rPr>
        <w:tab/>
      </w:r>
      <w:r w:rsidR="00F27DD9">
        <w:rPr>
          <w:b/>
        </w:rPr>
        <w:tab/>
      </w:r>
      <w:r w:rsidR="00650F15">
        <w:rPr>
          <w:b/>
        </w:rPr>
        <w:tab/>
      </w:r>
      <w:r w:rsidR="00650F15">
        <w:rPr>
          <w:b/>
        </w:rPr>
        <w:tab/>
        <w:t>Classroom</w:t>
      </w:r>
    </w:p>
    <w:p w14:paraId="4B53E302" w14:textId="085578FA" w:rsidR="00F27DD9" w:rsidRDefault="00EA054F" w:rsidP="00F27DD9">
      <w:pPr>
        <w:pStyle w:val="NoSpacing"/>
        <w:ind w:left="720"/>
      </w:pPr>
      <w:r>
        <w:t>Monday 1:00 – 2:00 PM</w:t>
      </w:r>
      <w:r w:rsidR="00650F15">
        <w:tab/>
      </w:r>
      <w:r w:rsidR="00650F15">
        <w:tab/>
        <w:t>Office:</w:t>
      </w:r>
      <w:r w:rsidR="00F27DD9">
        <w:tab/>
      </w:r>
      <w:r w:rsidR="00650F15">
        <w:t>(425)</w:t>
      </w:r>
      <w:r w:rsidR="00650F15">
        <w:t xml:space="preserve"> </w:t>
      </w:r>
      <w:r w:rsidR="00650F15">
        <w:t>XXX-XXXX</w:t>
      </w:r>
      <w:r w:rsidR="00650F15">
        <w:tab/>
      </w:r>
      <w:r w:rsidR="00650F15">
        <w:tab/>
        <w:t>B104</w:t>
      </w:r>
    </w:p>
    <w:p w14:paraId="561811C8" w14:textId="1A31BD06" w:rsidR="00F27DD9" w:rsidRDefault="00EA054F" w:rsidP="00650F15">
      <w:pPr>
        <w:pStyle w:val="NoSpacing"/>
        <w:ind w:left="720"/>
      </w:pPr>
      <w:r>
        <w:t>Tuesday</w:t>
      </w:r>
      <w:r>
        <w:t xml:space="preserve"> 1:00 – 2:00 PM</w:t>
      </w:r>
      <w:r w:rsidR="00650F15">
        <w:tab/>
      </w:r>
      <w:r w:rsidR="00650F15">
        <w:tab/>
        <w:t>Cell: (425) XXX-XXXX</w:t>
      </w:r>
    </w:p>
    <w:p w14:paraId="74E6E98A" w14:textId="77777777" w:rsidR="00EA054F" w:rsidRDefault="00EA054F" w:rsidP="000368C2">
      <w:pPr>
        <w:spacing w:line="240" w:lineRule="auto"/>
        <w:rPr>
          <w:b/>
          <w:sz w:val="24"/>
        </w:rPr>
        <w:sectPr w:rsidR="00EA054F">
          <w:footerReference w:type="default" r:id="rId15"/>
          <w:pgSz w:w="12240" w:h="15840"/>
          <w:pgMar w:top="1440" w:right="1440" w:bottom="1440" w:left="1440" w:header="720" w:footer="720" w:gutter="0"/>
          <w:cols w:space="720"/>
          <w:docGrid w:linePitch="360"/>
        </w:sectPr>
      </w:pPr>
    </w:p>
    <w:p w14:paraId="749E5AE1" w14:textId="77777777" w:rsidR="00650F15" w:rsidRDefault="00650F15" w:rsidP="000368C2">
      <w:pPr>
        <w:spacing w:line="240" w:lineRule="auto"/>
        <w:rPr>
          <w:b/>
          <w:sz w:val="24"/>
        </w:rPr>
      </w:pPr>
    </w:p>
    <w:p w14:paraId="20B8A92F" w14:textId="33233B0F" w:rsidR="00F27DD9" w:rsidRPr="00F27DD9" w:rsidRDefault="00F27DD9" w:rsidP="000368C2">
      <w:pPr>
        <w:spacing w:line="240" w:lineRule="auto"/>
        <w:rPr>
          <w:b/>
          <w:sz w:val="24"/>
        </w:rPr>
      </w:pPr>
      <w:r w:rsidRPr="00F27DD9">
        <w:rPr>
          <w:b/>
          <w:sz w:val="24"/>
        </w:rPr>
        <w:t>How to reformat a Column:</w:t>
      </w:r>
    </w:p>
    <w:p w14:paraId="673F2426" w14:textId="5A69999C" w:rsidR="00F27DD9" w:rsidRDefault="00F27DD9" w:rsidP="00650F15">
      <w:pPr>
        <w:pStyle w:val="ListParagraph"/>
        <w:numPr>
          <w:ilvl w:val="0"/>
          <w:numId w:val="33"/>
        </w:numPr>
        <w:spacing w:after="120" w:line="240" w:lineRule="auto"/>
        <w:contextualSpacing w:val="0"/>
        <w:rPr>
          <w:sz w:val="24"/>
        </w:rPr>
      </w:pPr>
      <w:r>
        <w:rPr>
          <w:sz w:val="24"/>
        </w:rPr>
        <w:t>Retype the text in a running list.</w:t>
      </w:r>
    </w:p>
    <w:p w14:paraId="17C77895" w14:textId="04264C60" w:rsidR="00F27DD9" w:rsidRDefault="00F27DD9" w:rsidP="00650F15">
      <w:pPr>
        <w:pStyle w:val="ListParagraph"/>
        <w:numPr>
          <w:ilvl w:val="0"/>
          <w:numId w:val="33"/>
        </w:numPr>
        <w:spacing w:after="120" w:line="240" w:lineRule="auto"/>
        <w:contextualSpacing w:val="0"/>
        <w:rPr>
          <w:sz w:val="24"/>
        </w:rPr>
      </w:pPr>
      <w:r>
        <w:rPr>
          <w:sz w:val="24"/>
        </w:rPr>
        <w:t>Click on the ‘Page Layout’ menu.</w:t>
      </w:r>
    </w:p>
    <w:p w14:paraId="75F11C2C" w14:textId="37CDF7BF" w:rsidR="00F27DD9" w:rsidRDefault="00F27DD9" w:rsidP="00650F15">
      <w:pPr>
        <w:pStyle w:val="ListParagraph"/>
        <w:numPr>
          <w:ilvl w:val="0"/>
          <w:numId w:val="33"/>
        </w:numPr>
        <w:spacing w:after="120" w:line="240" w:lineRule="auto"/>
        <w:contextualSpacing w:val="0"/>
        <w:rPr>
          <w:sz w:val="24"/>
        </w:rPr>
      </w:pPr>
      <w:r>
        <w:rPr>
          <w:sz w:val="24"/>
        </w:rPr>
        <w:t>Select the text to put into columns.</w:t>
      </w:r>
    </w:p>
    <w:p w14:paraId="057211EC" w14:textId="48D171F3" w:rsidR="00F27DD9" w:rsidRDefault="00F27DD9" w:rsidP="00650F15">
      <w:pPr>
        <w:pStyle w:val="ListParagraph"/>
        <w:numPr>
          <w:ilvl w:val="0"/>
          <w:numId w:val="33"/>
        </w:numPr>
        <w:spacing w:after="120" w:line="240" w:lineRule="auto"/>
        <w:contextualSpacing w:val="0"/>
        <w:rPr>
          <w:sz w:val="24"/>
        </w:rPr>
      </w:pPr>
      <w:r>
        <w:rPr>
          <w:sz w:val="24"/>
        </w:rPr>
        <w:t>Click on ‘Columns” and select the number of columns desired from the drop down menu.</w:t>
      </w:r>
    </w:p>
    <w:p w14:paraId="189390C3" w14:textId="3D689C92" w:rsidR="00650F15" w:rsidRPr="00650F15" w:rsidRDefault="00650F15" w:rsidP="00650F15">
      <w:pPr>
        <w:pStyle w:val="ListParagraph"/>
        <w:numPr>
          <w:ilvl w:val="0"/>
          <w:numId w:val="33"/>
        </w:numPr>
        <w:spacing w:after="120" w:line="240" w:lineRule="auto"/>
        <w:contextualSpacing w:val="0"/>
        <w:rPr>
          <w:sz w:val="24"/>
        </w:rPr>
      </w:pPr>
      <w:r w:rsidRPr="00650F15">
        <w:rPr>
          <w:sz w:val="24"/>
        </w:rPr>
        <w:lastRenderedPageBreak/>
        <w:t>To add column breaks, p</w:t>
      </w:r>
      <w:r w:rsidRPr="00650F15">
        <w:rPr>
          <w:sz w:val="24"/>
        </w:rPr>
        <w:t xml:space="preserve">lace the </w:t>
      </w:r>
      <w:r w:rsidRPr="00650F15">
        <w:rPr>
          <w:bCs/>
          <w:sz w:val="24"/>
        </w:rPr>
        <w:t>insertion point</w:t>
      </w:r>
      <w:r w:rsidRPr="00650F15">
        <w:rPr>
          <w:sz w:val="24"/>
        </w:rPr>
        <w:t xml:space="preserve"> where you want to add the break.</w:t>
      </w:r>
    </w:p>
    <w:p w14:paraId="70253BDD" w14:textId="4A81B3BB" w:rsidR="00650F15" w:rsidRPr="00650F15" w:rsidRDefault="00650F15" w:rsidP="00650F15">
      <w:pPr>
        <w:pStyle w:val="ListParagraph"/>
        <w:numPr>
          <w:ilvl w:val="0"/>
          <w:numId w:val="33"/>
        </w:numPr>
        <w:spacing w:after="120" w:line="240" w:lineRule="auto"/>
        <w:contextualSpacing w:val="0"/>
        <w:rPr>
          <w:sz w:val="24"/>
        </w:rPr>
      </w:pPr>
      <w:r w:rsidRPr="00650F15">
        <w:rPr>
          <w:sz w:val="24"/>
        </w:rPr>
        <w:t xml:space="preserve">Click the </w:t>
      </w:r>
      <w:r w:rsidRPr="00650F15">
        <w:rPr>
          <w:sz w:val="24"/>
        </w:rPr>
        <w:t>‘</w:t>
      </w:r>
      <w:r w:rsidRPr="00650F15">
        <w:rPr>
          <w:bCs/>
          <w:sz w:val="24"/>
        </w:rPr>
        <w:t>Page Layout’</w:t>
      </w:r>
      <w:r w:rsidRPr="00650F15">
        <w:rPr>
          <w:sz w:val="24"/>
        </w:rPr>
        <w:t xml:space="preserve"> tab.</w:t>
      </w:r>
    </w:p>
    <w:p w14:paraId="5F7681DF" w14:textId="5700F74B" w:rsidR="00650F15" w:rsidRPr="00650F15" w:rsidRDefault="00650F15" w:rsidP="00650F15">
      <w:pPr>
        <w:pStyle w:val="ListParagraph"/>
        <w:numPr>
          <w:ilvl w:val="0"/>
          <w:numId w:val="33"/>
        </w:numPr>
        <w:spacing w:after="120" w:line="240" w:lineRule="auto"/>
        <w:contextualSpacing w:val="0"/>
        <w:rPr>
          <w:sz w:val="24"/>
        </w:rPr>
      </w:pPr>
      <w:r w:rsidRPr="00650F15">
        <w:rPr>
          <w:sz w:val="24"/>
        </w:rPr>
        <w:t xml:space="preserve">Click the </w:t>
      </w:r>
      <w:r w:rsidRPr="00650F15">
        <w:rPr>
          <w:sz w:val="24"/>
        </w:rPr>
        <w:t>‘</w:t>
      </w:r>
      <w:r w:rsidRPr="00650F15">
        <w:rPr>
          <w:bCs/>
          <w:sz w:val="24"/>
        </w:rPr>
        <w:t>Breaks’</w:t>
      </w:r>
      <w:r w:rsidRPr="00650F15">
        <w:rPr>
          <w:sz w:val="24"/>
        </w:rPr>
        <w:t xml:space="preserve"> command in the </w:t>
      </w:r>
      <w:r w:rsidRPr="00650F15">
        <w:rPr>
          <w:sz w:val="24"/>
        </w:rPr>
        <w:t>‘</w:t>
      </w:r>
      <w:r w:rsidRPr="00650F15">
        <w:rPr>
          <w:bCs/>
          <w:sz w:val="24"/>
        </w:rPr>
        <w:t>Page Setup’</w:t>
      </w:r>
      <w:r w:rsidRPr="00650F15">
        <w:rPr>
          <w:sz w:val="24"/>
        </w:rPr>
        <w:t xml:space="preserve"> group. </w:t>
      </w:r>
    </w:p>
    <w:p w14:paraId="0BF4559C" w14:textId="77777777" w:rsidR="00650F15" w:rsidRDefault="00650F15" w:rsidP="00650F15">
      <w:pPr>
        <w:pStyle w:val="ListParagraph"/>
        <w:numPr>
          <w:ilvl w:val="0"/>
          <w:numId w:val="33"/>
        </w:numPr>
        <w:spacing w:after="120" w:line="240" w:lineRule="auto"/>
        <w:contextualSpacing w:val="0"/>
        <w:rPr>
          <w:sz w:val="24"/>
        </w:rPr>
      </w:pPr>
      <w:r w:rsidRPr="00650F15">
        <w:rPr>
          <w:sz w:val="24"/>
        </w:rPr>
        <w:t xml:space="preserve">Select </w:t>
      </w:r>
      <w:r w:rsidRPr="00650F15">
        <w:rPr>
          <w:bCs/>
          <w:sz w:val="24"/>
        </w:rPr>
        <w:t>Column</w:t>
      </w:r>
      <w:r w:rsidRPr="00650F15">
        <w:rPr>
          <w:sz w:val="24"/>
        </w:rPr>
        <w:t xml:space="preserve"> from the list of break types</w:t>
      </w:r>
      <w:r w:rsidRPr="00650F15">
        <w:rPr>
          <w:sz w:val="24"/>
        </w:rPr>
        <w:t xml:space="preserve"> on the drop down menu. </w:t>
      </w:r>
    </w:p>
    <w:p w14:paraId="7F421720" w14:textId="3785008A" w:rsidR="00F27DD9" w:rsidRPr="00650F15" w:rsidRDefault="00F27DD9" w:rsidP="00650F15">
      <w:pPr>
        <w:spacing w:line="240" w:lineRule="auto"/>
        <w:rPr>
          <w:sz w:val="24"/>
        </w:rPr>
      </w:pPr>
      <w:r w:rsidRPr="00F27DD9">
        <w:drawing>
          <wp:inline distT="0" distB="0" distL="0" distR="0" wp14:anchorId="37ED5F43" wp14:editId="31A26E95">
            <wp:extent cx="5943600" cy="1179195"/>
            <wp:effectExtent l="57150" t="57150" r="114300" b="116205"/>
            <wp:docPr id="10" name="Content Placeholder 9" descr="Page layout tab in Microsoft Word showing the columns o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descr="Page layout tab in Microsoft Word showing the columns option"/>
                    <pic:cNvPicPr>
                      <a:picLocks noGrp="1" noChangeAspect="1"/>
                    </pic:cNvPicPr>
                  </pic:nvPicPr>
                  <pic:blipFill rotWithShape="1">
                    <a:blip r:embed="rId16">
                      <a:extLst>
                        <a:ext uri="{28A0092B-C50C-407E-A947-70E740481C1C}">
                          <a14:useLocalDpi xmlns:a14="http://schemas.microsoft.com/office/drawing/2010/main" val="0"/>
                        </a:ext>
                      </a:extLst>
                    </a:blip>
                    <a:srcRect r="27035"/>
                    <a:stretch/>
                  </pic:blipFill>
                  <pic:spPr>
                    <a:xfrm>
                      <a:off x="0" y="0"/>
                      <a:ext cx="5943600" cy="1179195"/>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1068DBDD" w14:textId="507CDD83" w:rsidR="00177287" w:rsidRPr="00177287" w:rsidRDefault="00177287" w:rsidP="00431DB8">
      <w:pPr>
        <w:spacing w:line="240" w:lineRule="auto"/>
        <w:rPr>
          <w:b/>
          <w:bCs/>
          <w:sz w:val="24"/>
        </w:rPr>
      </w:pPr>
      <w:r w:rsidRPr="00177287">
        <w:rPr>
          <w:b/>
          <w:bCs/>
          <w:sz w:val="24"/>
        </w:rPr>
        <w:t>Use the inacces</w:t>
      </w:r>
      <w:r w:rsidR="00D92684">
        <w:rPr>
          <w:b/>
          <w:bCs/>
          <w:sz w:val="24"/>
        </w:rPr>
        <w:t xml:space="preserve">sible columns </w:t>
      </w:r>
      <w:r w:rsidR="00EA054F">
        <w:rPr>
          <w:b/>
          <w:bCs/>
          <w:sz w:val="24"/>
        </w:rPr>
        <w:t>above</w:t>
      </w:r>
      <w:r w:rsidR="00D92684">
        <w:rPr>
          <w:b/>
          <w:bCs/>
          <w:sz w:val="24"/>
        </w:rPr>
        <w:t xml:space="preserve"> to practice.</w:t>
      </w:r>
      <w:r w:rsidR="00AE5827">
        <w:rPr>
          <w:b/>
          <w:bCs/>
          <w:sz w:val="24"/>
        </w:rPr>
        <w:t xml:space="preserve"> </w:t>
      </w:r>
      <w:r w:rsidR="00AE5827" w:rsidRPr="00431DB8">
        <w:rPr>
          <w:color w:val="595959" w:themeColor="text1" w:themeTint="A6"/>
          <w:sz w:val="24"/>
          <w:szCs w:val="24"/>
        </w:rPr>
        <w:t>(H</w:t>
      </w:r>
      <w:r w:rsidR="00D277D6">
        <w:rPr>
          <w:color w:val="595959" w:themeColor="text1" w:themeTint="A6"/>
          <w:sz w:val="24"/>
          <w:szCs w:val="24"/>
        </w:rPr>
        <w:t>INT</w:t>
      </w:r>
      <w:r w:rsidR="00AE5827" w:rsidRPr="00431DB8">
        <w:rPr>
          <w:color w:val="595959" w:themeColor="text1" w:themeTint="A6"/>
          <w:sz w:val="24"/>
          <w:szCs w:val="24"/>
        </w:rPr>
        <w:t>: You will need to start by removing the tabbed spacing and creating a new running list that can be made into a column</w:t>
      </w:r>
      <w:r w:rsidR="00D277D6">
        <w:rPr>
          <w:color w:val="595959" w:themeColor="text1" w:themeTint="A6"/>
          <w:sz w:val="24"/>
          <w:szCs w:val="24"/>
        </w:rPr>
        <w:t xml:space="preserve"> but s</w:t>
      </w:r>
      <w:r w:rsidR="00431DB8">
        <w:rPr>
          <w:color w:val="595959" w:themeColor="text1" w:themeTint="A6"/>
          <w:sz w:val="24"/>
          <w:szCs w:val="24"/>
        </w:rPr>
        <w:t>ometime</w:t>
      </w:r>
      <w:r w:rsidR="00D277D6">
        <w:rPr>
          <w:color w:val="595959" w:themeColor="text1" w:themeTint="A6"/>
          <w:sz w:val="24"/>
          <w:szCs w:val="24"/>
        </w:rPr>
        <w:t xml:space="preserve">s </w:t>
      </w:r>
      <w:r w:rsidR="00431DB8">
        <w:rPr>
          <w:color w:val="595959" w:themeColor="text1" w:themeTint="A6"/>
          <w:sz w:val="24"/>
          <w:szCs w:val="24"/>
        </w:rPr>
        <w:t>retyping from scratch is faster.</w:t>
      </w:r>
      <w:r w:rsidR="00C645B2" w:rsidRPr="00431DB8">
        <w:rPr>
          <w:color w:val="595959" w:themeColor="text1" w:themeTint="A6"/>
          <w:sz w:val="24"/>
          <w:szCs w:val="24"/>
        </w:rPr>
        <w:t>)</w:t>
      </w:r>
    </w:p>
    <w:p w14:paraId="2B28FCA6" w14:textId="77777777" w:rsidR="00F27DD9" w:rsidRDefault="00F27DD9" w:rsidP="00F27DD9">
      <w:pPr>
        <w:spacing w:before="240" w:line="240" w:lineRule="auto"/>
        <w:outlineLvl w:val="0"/>
        <w:rPr>
          <w:b/>
          <w:sz w:val="28"/>
        </w:rPr>
      </w:pPr>
      <w:r w:rsidRPr="005750C8">
        <w:rPr>
          <w:b/>
          <w:sz w:val="24"/>
        </w:rPr>
        <w:t>Spacing</w:t>
      </w:r>
    </w:p>
    <w:p w14:paraId="5E713CDA" w14:textId="77777777" w:rsidR="00F27DD9" w:rsidRPr="005750C8" w:rsidRDefault="00F27DD9" w:rsidP="00F27DD9">
      <w:pPr>
        <w:pStyle w:val="NoSpacing"/>
        <w:rPr>
          <w:sz w:val="24"/>
        </w:rPr>
      </w:pPr>
      <w:r>
        <w:rPr>
          <w:b/>
          <w:sz w:val="28"/>
        </w:rPr>
        <w:t xml:space="preserve">      </w:t>
      </w:r>
      <w:r w:rsidRPr="005750C8">
        <w:rPr>
          <w:sz w:val="24"/>
        </w:rPr>
        <w:t xml:space="preserve">Use page breaks, line spacing, and the increase/decrease indent keys to create extra                             </w:t>
      </w:r>
    </w:p>
    <w:p w14:paraId="39385B27" w14:textId="77777777" w:rsidR="00F27DD9" w:rsidRDefault="00F27DD9" w:rsidP="00F27DD9">
      <w:pPr>
        <w:pStyle w:val="NoSpacing"/>
        <w:rPr>
          <w:sz w:val="24"/>
        </w:rPr>
      </w:pPr>
      <w:r w:rsidRPr="005750C8">
        <w:rPr>
          <w:sz w:val="24"/>
        </w:rPr>
        <w:t xml:space="preserve">       Space</w:t>
      </w:r>
      <w:r>
        <w:rPr>
          <w:sz w:val="24"/>
        </w:rPr>
        <w:t>.</w:t>
      </w:r>
      <w:r w:rsidRPr="005750C8">
        <w:rPr>
          <w:sz w:val="24"/>
        </w:rPr>
        <w:t xml:space="preserve"> Avoid tabbing over, hitting the space bar multiple times, and blank lines of text. </w:t>
      </w:r>
    </w:p>
    <w:p w14:paraId="0CCEAEF4" w14:textId="77777777" w:rsidR="00EA054F" w:rsidRDefault="00EA054F" w:rsidP="00F27DD9">
      <w:pPr>
        <w:pStyle w:val="NoSpacing"/>
        <w:rPr>
          <w:sz w:val="24"/>
        </w:rPr>
      </w:pPr>
    </w:p>
    <w:p w14:paraId="701A82F5" w14:textId="6D9D6386" w:rsidR="00EA054F" w:rsidRPr="005D4083" w:rsidRDefault="00EA054F" w:rsidP="005D4083">
      <w:pPr>
        <w:pStyle w:val="NoSpacing"/>
        <w:spacing w:after="120"/>
        <w:rPr>
          <w:b/>
          <w:sz w:val="24"/>
        </w:rPr>
      </w:pPr>
      <w:r w:rsidRPr="005D4083">
        <w:rPr>
          <w:b/>
          <w:sz w:val="24"/>
        </w:rPr>
        <w:t>How to add line spacing:</w:t>
      </w:r>
    </w:p>
    <w:p w14:paraId="746CA33F" w14:textId="77777777" w:rsidR="005D4083" w:rsidRDefault="005D4083" w:rsidP="005D4083">
      <w:pPr>
        <w:pStyle w:val="NoSpacing"/>
        <w:numPr>
          <w:ilvl w:val="0"/>
          <w:numId w:val="34"/>
        </w:numPr>
        <w:spacing w:after="120"/>
        <w:rPr>
          <w:sz w:val="24"/>
        </w:rPr>
      </w:pPr>
      <w:r>
        <w:rPr>
          <w:sz w:val="24"/>
        </w:rPr>
        <w:t>Select the text to space.</w:t>
      </w:r>
    </w:p>
    <w:p w14:paraId="441ED34F" w14:textId="08A34925" w:rsidR="00EA054F" w:rsidRDefault="00EA054F" w:rsidP="005D4083">
      <w:pPr>
        <w:pStyle w:val="NoSpacing"/>
        <w:numPr>
          <w:ilvl w:val="0"/>
          <w:numId w:val="34"/>
        </w:numPr>
        <w:spacing w:after="120"/>
        <w:rPr>
          <w:sz w:val="24"/>
        </w:rPr>
      </w:pPr>
      <w:r>
        <w:rPr>
          <w:sz w:val="24"/>
        </w:rPr>
        <w:t>Click on the</w:t>
      </w:r>
      <w:r w:rsidR="005D4083">
        <w:rPr>
          <w:sz w:val="24"/>
        </w:rPr>
        <w:t xml:space="preserve"> ‘Home’ menu.</w:t>
      </w:r>
    </w:p>
    <w:p w14:paraId="385DFC42" w14:textId="373C6405" w:rsidR="005D4083" w:rsidRDefault="005D4083" w:rsidP="005D4083">
      <w:pPr>
        <w:pStyle w:val="NoSpacing"/>
        <w:numPr>
          <w:ilvl w:val="0"/>
          <w:numId w:val="34"/>
        </w:numPr>
        <w:spacing w:after="120"/>
        <w:rPr>
          <w:sz w:val="24"/>
        </w:rPr>
      </w:pPr>
      <w:r>
        <w:rPr>
          <w:sz w:val="24"/>
        </w:rPr>
        <w:t>Click the drop down menu in the Paragraph options</w:t>
      </w:r>
    </w:p>
    <w:p w14:paraId="2A7FC7D5" w14:textId="0CA2FF62" w:rsidR="005D4083" w:rsidRPr="005D4083" w:rsidRDefault="005D4083" w:rsidP="005D4083">
      <w:pPr>
        <w:pStyle w:val="NoSpacing"/>
        <w:numPr>
          <w:ilvl w:val="0"/>
          <w:numId w:val="34"/>
        </w:numPr>
        <w:spacing w:after="120"/>
        <w:rPr>
          <w:sz w:val="24"/>
        </w:rPr>
      </w:pPr>
      <w:r>
        <w:rPr>
          <w:sz w:val="24"/>
        </w:rPr>
        <w:t>Choose your spacing options.  You can add indents, line spacing and tabs from here.</w:t>
      </w:r>
    </w:p>
    <w:p w14:paraId="614ADD9A" w14:textId="26858D75" w:rsidR="00EA054F" w:rsidRDefault="00EA054F" w:rsidP="00EA054F">
      <w:pPr>
        <w:pStyle w:val="NoSpacing"/>
        <w:spacing w:before="240" w:after="200"/>
        <w:rPr>
          <w:b/>
          <w:sz w:val="24"/>
        </w:rPr>
      </w:pPr>
      <w:r w:rsidRPr="00EA054F">
        <w:rPr>
          <w:b/>
          <w:sz w:val="24"/>
        </w:rPr>
        <w:drawing>
          <wp:inline distT="0" distB="0" distL="0" distR="0" wp14:anchorId="6C908E87" wp14:editId="48BA22CC">
            <wp:extent cx="5943600" cy="1176655"/>
            <wp:effectExtent l="57150" t="57150" r="114300" b="118745"/>
            <wp:docPr id="13" name="Content Placeholder 12" descr="Home tab in Microsoft Word showing the paragraph o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Content Placeholder 12" descr="Home tab in Microsoft Word showing the paragraph option."/>
                    <pic:cNvPicPr>
                      <a:picLocks noGrp="1" noChangeAspect="1"/>
                    </pic:cNvPicPr>
                  </pic:nvPicPr>
                  <pic:blipFill rotWithShape="1">
                    <a:blip r:embed="rId17">
                      <a:extLst>
                        <a:ext uri="{28A0092B-C50C-407E-A947-70E740481C1C}">
                          <a14:useLocalDpi xmlns:a14="http://schemas.microsoft.com/office/drawing/2010/main" val="0"/>
                        </a:ext>
                      </a:extLst>
                    </a:blip>
                    <a:srcRect r="26948" b="2632"/>
                    <a:stretch/>
                  </pic:blipFill>
                  <pic:spPr>
                    <a:xfrm>
                      <a:off x="0" y="0"/>
                      <a:ext cx="5943600" cy="1176655"/>
                    </a:xfrm>
                    <a:prstGeom prst="rect">
                      <a:avLst/>
                    </a:prstGeom>
                    <a:ln w="6350">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420DA67C" w14:textId="01346A83" w:rsidR="00F27DD9" w:rsidRPr="00D92684" w:rsidRDefault="00F27DD9" w:rsidP="00F27DD9">
      <w:pPr>
        <w:pStyle w:val="NoSpacing"/>
        <w:spacing w:before="240" w:after="200"/>
        <w:ind w:left="360"/>
        <w:rPr>
          <w:b/>
          <w:sz w:val="24"/>
        </w:rPr>
      </w:pPr>
      <w:r w:rsidRPr="00D92684">
        <w:rPr>
          <w:b/>
          <w:sz w:val="24"/>
        </w:rPr>
        <w:t xml:space="preserve">Use the text above to practice </w:t>
      </w:r>
      <w:r>
        <w:rPr>
          <w:b/>
          <w:sz w:val="24"/>
        </w:rPr>
        <w:t xml:space="preserve">spacing &amp; </w:t>
      </w:r>
      <w:r w:rsidRPr="00D92684">
        <w:rPr>
          <w:b/>
          <w:sz w:val="24"/>
        </w:rPr>
        <w:t>aligning text.</w:t>
      </w:r>
      <w:r>
        <w:rPr>
          <w:b/>
          <w:sz w:val="24"/>
        </w:rPr>
        <w:t xml:space="preserve"> </w:t>
      </w:r>
      <w:r w:rsidRPr="00431DB8">
        <w:rPr>
          <w:color w:val="595959" w:themeColor="text1" w:themeTint="A6"/>
          <w:sz w:val="24"/>
          <w:szCs w:val="24"/>
        </w:rPr>
        <w:t xml:space="preserve">(HINT:  Delete the extra spaces at the beginning and middle of the sentence </w:t>
      </w:r>
      <w:r w:rsidR="005D4083">
        <w:rPr>
          <w:color w:val="595959" w:themeColor="text1" w:themeTint="A6"/>
          <w:sz w:val="24"/>
          <w:szCs w:val="24"/>
        </w:rPr>
        <w:t xml:space="preserve">in the first paragraph of this section </w:t>
      </w:r>
      <w:r w:rsidRPr="00431DB8">
        <w:rPr>
          <w:color w:val="595959" w:themeColor="text1" w:themeTint="A6"/>
          <w:sz w:val="24"/>
          <w:szCs w:val="24"/>
        </w:rPr>
        <w:t xml:space="preserve">and then reformat </w:t>
      </w:r>
      <w:r w:rsidR="005D4083">
        <w:rPr>
          <w:color w:val="595959" w:themeColor="text1" w:themeTint="A6"/>
          <w:sz w:val="24"/>
          <w:szCs w:val="24"/>
        </w:rPr>
        <w:t xml:space="preserve">it </w:t>
      </w:r>
      <w:r w:rsidRPr="00431DB8">
        <w:rPr>
          <w:color w:val="595959" w:themeColor="text1" w:themeTint="A6"/>
          <w:sz w:val="24"/>
          <w:szCs w:val="24"/>
        </w:rPr>
        <w:t>using one of the many styling tools.)</w:t>
      </w:r>
    </w:p>
    <w:p w14:paraId="5A73E51A" w14:textId="77777777" w:rsidR="00F27DD9" w:rsidRDefault="00F27DD9" w:rsidP="00D277D6">
      <w:pPr>
        <w:pStyle w:val="NoSpacing"/>
        <w:ind w:left="720"/>
      </w:pPr>
    </w:p>
    <w:p w14:paraId="48653243" w14:textId="77777777" w:rsidR="005D4083" w:rsidRDefault="005D4083">
      <w:r>
        <w:br w:type="page"/>
      </w:r>
    </w:p>
    <w:p w14:paraId="44E98357" w14:textId="756F42DE" w:rsidR="000368C2" w:rsidRPr="005750C8" w:rsidRDefault="000368C2" w:rsidP="005D4083">
      <w:pPr>
        <w:pStyle w:val="NoSpacing"/>
        <w:spacing w:after="240"/>
        <w:rPr>
          <w:b/>
          <w:sz w:val="28"/>
        </w:rPr>
      </w:pPr>
      <w:r w:rsidRPr="005750C8">
        <w:rPr>
          <w:b/>
          <w:sz w:val="28"/>
        </w:rPr>
        <w:lastRenderedPageBreak/>
        <w:t xml:space="preserve">Step 5: </w:t>
      </w:r>
      <w:r w:rsidR="005750C8">
        <w:rPr>
          <w:b/>
          <w:sz w:val="28"/>
        </w:rPr>
        <w:t xml:space="preserve">Label </w:t>
      </w:r>
      <w:r w:rsidRPr="005750C8">
        <w:rPr>
          <w:b/>
          <w:sz w:val="28"/>
        </w:rPr>
        <w:t>Tables</w:t>
      </w:r>
    </w:p>
    <w:p w14:paraId="4D606BC2" w14:textId="30A02303" w:rsidR="000368C2" w:rsidRPr="005D4083" w:rsidRDefault="000368C2" w:rsidP="000368C2">
      <w:pPr>
        <w:spacing w:line="240" w:lineRule="auto"/>
        <w:rPr>
          <w:sz w:val="24"/>
          <w:szCs w:val="24"/>
        </w:rPr>
      </w:pPr>
      <w:r w:rsidRPr="005D4083">
        <w:rPr>
          <w:sz w:val="24"/>
          <w:szCs w:val="24"/>
        </w:rPr>
        <w:t>Tables should only be used to convey data, never to control the layout of a document. Screen readers will read a table from left to right starting at the top. The relationship between the cells is not defined by a screen reader if it is not formatted correctly</w:t>
      </w:r>
      <w:r w:rsidR="005750C8" w:rsidRPr="005D4083">
        <w:rPr>
          <w:sz w:val="24"/>
          <w:szCs w:val="24"/>
        </w:rPr>
        <w:t xml:space="preserve">, meaning that </w:t>
      </w:r>
      <w:r w:rsidRPr="005D4083">
        <w:rPr>
          <w:sz w:val="24"/>
          <w:szCs w:val="24"/>
        </w:rPr>
        <w:t xml:space="preserve">the category that a piece of data falls into will not be identified by the screen reader. </w:t>
      </w:r>
    </w:p>
    <w:p w14:paraId="0712D270" w14:textId="77777777" w:rsidR="000368C2" w:rsidRPr="005D4083" w:rsidRDefault="000368C2" w:rsidP="00D277D6">
      <w:pPr>
        <w:spacing w:line="240" w:lineRule="auto"/>
        <w:outlineLvl w:val="0"/>
        <w:rPr>
          <w:b/>
          <w:sz w:val="24"/>
          <w:szCs w:val="24"/>
        </w:rPr>
      </w:pPr>
      <w:r w:rsidRPr="005D4083">
        <w:rPr>
          <w:b/>
          <w:bCs/>
          <w:sz w:val="24"/>
          <w:szCs w:val="24"/>
        </w:rPr>
        <w:t>How to create an accessible table:</w:t>
      </w:r>
    </w:p>
    <w:p w14:paraId="76414815" w14:textId="77777777" w:rsidR="000368C2" w:rsidRDefault="000368C2" w:rsidP="00D277D6">
      <w:pPr>
        <w:pStyle w:val="NoSpacing"/>
        <w:numPr>
          <w:ilvl w:val="0"/>
          <w:numId w:val="4"/>
        </w:numPr>
        <w:tabs>
          <w:tab w:val="clear" w:pos="1080"/>
          <w:tab w:val="num" w:pos="720"/>
        </w:tabs>
        <w:spacing w:after="120"/>
        <w:ind w:left="720"/>
        <w:rPr>
          <w:sz w:val="24"/>
          <w:szCs w:val="24"/>
        </w:rPr>
      </w:pPr>
      <w:r w:rsidRPr="005D4083">
        <w:rPr>
          <w:sz w:val="24"/>
          <w:szCs w:val="24"/>
        </w:rPr>
        <w:t>Highlight the row that includes the category titles.</w:t>
      </w:r>
    </w:p>
    <w:p w14:paraId="41773F72" w14:textId="77777777" w:rsidR="000368C2" w:rsidRPr="005D4083" w:rsidRDefault="000368C2" w:rsidP="00D277D6">
      <w:pPr>
        <w:pStyle w:val="NoSpacing"/>
        <w:numPr>
          <w:ilvl w:val="0"/>
          <w:numId w:val="4"/>
        </w:numPr>
        <w:tabs>
          <w:tab w:val="clear" w:pos="1080"/>
          <w:tab w:val="num" w:pos="720"/>
        </w:tabs>
        <w:spacing w:after="120"/>
        <w:ind w:left="720"/>
        <w:rPr>
          <w:sz w:val="24"/>
          <w:szCs w:val="24"/>
        </w:rPr>
      </w:pPr>
      <w:r w:rsidRPr="005D4083">
        <w:rPr>
          <w:sz w:val="24"/>
          <w:szCs w:val="24"/>
        </w:rPr>
        <w:t>Right click the row and select ‘Table Properties’.</w:t>
      </w:r>
    </w:p>
    <w:p w14:paraId="16C9CEF6" w14:textId="70A51568" w:rsidR="000368C2" w:rsidRDefault="000368C2" w:rsidP="00D277D6">
      <w:pPr>
        <w:pStyle w:val="NoSpacing"/>
        <w:numPr>
          <w:ilvl w:val="0"/>
          <w:numId w:val="4"/>
        </w:numPr>
        <w:tabs>
          <w:tab w:val="clear" w:pos="1080"/>
          <w:tab w:val="num" w:pos="720"/>
        </w:tabs>
        <w:spacing w:after="120"/>
        <w:ind w:left="720"/>
        <w:rPr>
          <w:sz w:val="24"/>
          <w:szCs w:val="24"/>
        </w:rPr>
      </w:pPr>
      <w:r w:rsidRPr="005D4083">
        <w:rPr>
          <w:sz w:val="24"/>
          <w:szCs w:val="24"/>
        </w:rPr>
        <w:t>Click the </w:t>
      </w:r>
      <w:r w:rsidR="005D4083" w:rsidRPr="005D4083">
        <w:rPr>
          <w:iCs/>
          <w:sz w:val="24"/>
          <w:szCs w:val="24"/>
        </w:rPr>
        <w:t>‘Row’</w:t>
      </w:r>
      <w:r w:rsidRPr="005D4083">
        <w:rPr>
          <w:i/>
          <w:iCs/>
          <w:sz w:val="24"/>
          <w:szCs w:val="24"/>
        </w:rPr>
        <w:t> </w:t>
      </w:r>
      <w:r w:rsidRPr="005D4083">
        <w:rPr>
          <w:sz w:val="24"/>
          <w:szCs w:val="24"/>
        </w:rPr>
        <w:t>tab, and check the checkbox that says “Repeat as header row at the top of each page” (unselect "Allow row to break across pages.").</w:t>
      </w:r>
    </w:p>
    <w:p w14:paraId="6258859F" w14:textId="790B05CA" w:rsidR="005D4083" w:rsidRDefault="005D4083" w:rsidP="005D4083">
      <w:pPr>
        <w:pStyle w:val="NoSpacing"/>
        <w:spacing w:after="120"/>
        <w:ind w:left="360"/>
        <w:rPr>
          <w:sz w:val="24"/>
          <w:szCs w:val="24"/>
        </w:rPr>
      </w:pPr>
      <w:r w:rsidRPr="005D4083">
        <w:rPr>
          <w:sz w:val="24"/>
          <w:szCs w:val="24"/>
        </w:rPr>
        <w:drawing>
          <wp:inline distT="0" distB="0" distL="0" distR="0" wp14:anchorId="36EA1F34" wp14:editId="4EBBDB71">
            <wp:extent cx="1624862" cy="1317625"/>
            <wp:effectExtent l="57150" t="57150" r="109220" b="111125"/>
            <wp:docPr id="12" name="Content Placeholder 5" descr="Table Properties menu in Microsoft Word showing the Row tab where a table header row can be designated.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Table Properties menu in Microsoft Word showing the Row tab where a table header row can be designated.  "/>
                    <pic:cNvPicPr>
                      <a:picLocks noGrp="1" noChangeAspect="1"/>
                    </pic:cNvPicPr>
                  </pic:nvPicPr>
                  <pic:blipFill rotWithShape="1">
                    <a:blip r:embed="rId18" cstate="print">
                      <a:extLst>
                        <a:ext uri="{28A0092B-C50C-407E-A947-70E740481C1C}">
                          <a14:useLocalDpi xmlns:a14="http://schemas.microsoft.com/office/drawing/2010/main" val="0"/>
                        </a:ext>
                      </a:extLst>
                    </a:blip>
                    <a:srcRect l="44089"/>
                    <a:stretch/>
                  </pic:blipFill>
                  <pic:spPr>
                    <a:xfrm>
                      <a:off x="0" y="0"/>
                      <a:ext cx="1628183" cy="1320318"/>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7DE57D1" w14:textId="4AB1F50D" w:rsidR="005D4083" w:rsidRDefault="005D4083" w:rsidP="00D277D6">
      <w:pPr>
        <w:pStyle w:val="NoSpacing"/>
        <w:numPr>
          <w:ilvl w:val="0"/>
          <w:numId w:val="4"/>
        </w:numPr>
        <w:tabs>
          <w:tab w:val="clear" w:pos="1080"/>
          <w:tab w:val="num" w:pos="720"/>
        </w:tabs>
        <w:spacing w:after="120"/>
        <w:ind w:left="720"/>
        <w:rPr>
          <w:sz w:val="24"/>
          <w:szCs w:val="24"/>
        </w:rPr>
      </w:pPr>
      <w:r>
        <w:rPr>
          <w:sz w:val="24"/>
          <w:szCs w:val="24"/>
        </w:rPr>
        <w:t>Click the ‘Alt Text’ Tab to add further description.</w:t>
      </w:r>
    </w:p>
    <w:p w14:paraId="375C950A" w14:textId="0656ADA1" w:rsidR="005D4083" w:rsidRDefault="005D4083" w:rsidP="005D4083">
      <w:pPr>
        <w:pStyle w:val="NoSpacing"/>
        <w:spacing w:after="120"/>
        <w:ind w:left="360"/>
        <w:rPr>
          <w:sz w:val="24"/>
          <w:szCs w:val="24"/>
        </w:rPr>
      </w:pPr>
      <w:r w:rsidRPr="005D4083">
        <w:rPr>
          <w:sz w:val="24"/>
          <w:szCs w:val="24"/>
        </w:rPr>
        <w:drawing>
          <wp:inline distT="0" distB="0" distL="0" distR="0" wp14:anchorId="464FB67B" wp14:editId="3B484813">
            <wp:extent cx="1705162" cy="1389979"/>
            <wp:effectExtent l="57150" t="57150" r="104775" b="115570"/>
            <wp:docPr id="14" name="Content Placeholder 4" descr="Table Properties menu in Microsoft Word showing the Alt-Text tab where alternative text can be added.  "/>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Table Properties menu in Microsoft Word showing the Alt-Text tab where alternative text can be added.  "/>
                    <pic:cNvPicPr>
                      <a:picLocks noGrp="1" noChangeAspect="1"/>
                    </pic:cNvPicPr>
                  </pic:nvPicPr>
                  <pic:blipFill rotWithShape="1">
                    <a:blip r:embed="rId19" cstate="print">
                      <a:extLst>
                        <a:ext uri="{28A0092B-C50C-407E-A947-70E740481C1C}">
                          <a14:useLocalDpi xmlns:a14="http://schemas.microsoft.com/office/drawing/2010/main" val="0"/>
                        </a:ext>
                      </a:extLst>
                    </a:blip>
                    <a:srcRect r="51980"/>
                    <a:stretch/>
                  </pic:blipFill>
                  <pic:spPr>
                    <a:xfrm>
                      <a:off x="0" y="0"/>
                      <a:ext cx="1711510" cy="1395153"/>
                    </a:xfrm>
                    <a:prstGeom prst="rect">
                      <a:avLst/>
                    </a:prstGeom>
                    <a:ln>
                      <a:solidFill>
                        <a:schemeClr val="bg1">
                          <a:lumMod val="65000"/>
                        </a:schemeClr>
                      </a:solidFill>
                    </a:ln>
                    <a:effectLst>
                      <a:outerShdw blurRad="50800" dist="38100" dir="2700000" algn="tl" rotWithShape="0">
                        <a:prstClr val="black">
                          <a:alpha val="40000"/>
                        </a:prstClr>
                      </a:outerShdw>
                    </a:effectLst>
                  </pic:spPr>
                </pic:pic>
              </a:graphicData>
            </a:graphic>
          </wp:inline>
        </w:drawing>
      </w:r>
    </w:p>
    <w:p w14:paraId="10D35412" w14:textId="77777777" w:rsidR="005D4083" w:rsidRDefault="005D4083" w:rsidP="005D4083">
      <w:pPr>
        <w:pStyle w:val="NoSpacing"/>
        <w:numPr>
          <w:ilvl w:val="0"/>
          <w:numId w:val="4"/>
        </w:numPr>
        <w:tabs>
          <w:tab w:val="clear" w:pos="1080"/>
          <w:tab w:val="num" w:pos="720"/>
        </w:tabs>
        <w:spacing w:after="120"/>
        <w:ind w:left="720"/>
        <w:rPr>
          <w:sz w:val="24"/>
          <w:szCs w:val="24"/>
        </w:rPr>
      </w:pPr>
      <w:r w:rsidRPr="005D4083">
        <w:rPr>
          <w:sz w:val="24"/>
          <w:szCs w:val="24"/>
        </w:rPr>
        <w:t xml:space="preserve">Add a caption for your table - select the table and right click to access the menu. </w:t>
      </w:r>
    </w:p>
    <w:p w14:paraId="08333198" w14:textId="5F300463" w:rsidR="005D4083" w:rsidRDefault="005D4083" w:rsidP="005D4083">
      <w:pPr>
        <w:pStyle w:val="NoSpacing"/>
        <w:spacing w:after="120"/>
        <w:ind w:left="360"/>
        <w:rPr>
          <w:sz w:val="24"/>
          <w:szCs w:val="24"/>
        </w:rPr>
      </w:pPr>
      <w:r w:rsidRPr="005D4083">
        <w:rPr>
          <w:sz w:val="24"/>
          <w:szCs w:val="24"/>
        </w:rPr>
        <w:drawing>
          <wp:inline distT="0" distB="0" distL="0" distR="0" wp14:anchorId="20FC5EA5" wp14:editId="0D630440">
            <wp:extent cx="1280160" cy="1851059"/>
            <wp:effectExtent l="0" t="0" r="0" b="0"/>
            <wp:docPr id="11" name="Content Placeholder 10" descr="Table format menu showing the Insert Caption optio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Content Placeholder 10" descr="Table format menu showing the Insert Caption option"/>
                    <pic:cNvPicPr>
                      <a:picLocks noGrp="1" noChangeAspect="1"/>
                    </pic:cNvPicPr>
                  </pic:nvPicPr>
                  <pic:blipFill rotWithShape="1">
                    <a:blip r:embed="rId20" cstate="print">
                      <a:extLst>
                        <a:ext uri="{28A0092B-C50C-407E-A947-70E740481C1C}">
                          <a14:useLocalDpi xmlns:a14="http://schemas.microsoft.com/office/drawing/2010/main" val="0"/>
                        </a:ext>
                      </a:extLst>
                    </a:blip>
                    <a:srcRect r="65103"/>
                    <a:stretch/>
                  </pic:blipFill>
                  <pic:spPr>
                    <a:xfrm>
                      <a:off x="0" y="0"/>
                      <a:ext cx="1285431" cy="1858681"/>
                    </a:xfrm>
                    <a:prstGeom prst="rect">
                      <a:avLst/>
                    </a:prstGeom>
                  </pic:spPr>
                </pic:pic>
              </a:graphicData>
            </a:graphic>
          </wp:inline>
        </w:drawing>
      </w:r>
    </w:p>
    <w:p w14:paraId="5F5DB78D" w14:textId="24FC8075" w:rsidR="005D4083" w:rsidRPr="005D4083" w:rsidRDefault="005D4083" w:rsidP="005D4083">
      <w:pPr>
        <w:pStyle w:val="NoSpacing"/>
        <w:spacing w:after="120"/>
        <w:ind w:left="360"/>
        <w:rPr>
          <w:sz w:val="24"/>
          <w:szCs w:val="24"/>
        </w:rPr>
      </w:pPr>
    </w:p>
    <w:p w14:paraId="39D7ADE2" w14:textId="352CF745" w:rsidR="00177287" w:rsidRPr="005D4083" w:rsidRDefault="00177287" w:rsidP="00D277D6">
      <w:pPr>
        <w:spacing w:line="240" w:lineRule="auto"/>
        <w:rPr>
          <w:b/>
          <w:bCs/>
          <w:sz w:val="24"/>
          <w:szCs w:val="24"/>
        </w:rPr>
      </w:pPr>
      <w:r w:rsidRPr="005D4083">
        <w:rPr>
          <w:b/>
          <w:bCs/>
          <w:sz w:val="24"/>
          <w:szCs w:val="24"/>
        </w:rPr>
        <w:t xml:space="preserve">Use the </w:t>
      </w:r>
      <w:r w:rsidR="005D4083">
        <w:rPr>
          <w:b/>
          <w:bCs/>
          <w:sz w:val="24"/>
          <w:szCs w:val="24"/>
        </w:rPr>
        <w:t xml:space="preserve">unformatted </w:t>
      </w:r>
      <w:r w:rsidRPr="005D4083">
        <w:rPr>
          <w:b/>
          <w:bCs/>
          <w:sz w:val="24"/>
          <w:szCs w:val="24"/>
        </w:rPr>
        <w:t>table below to practice</w:t>
      </w:r>
      <w:r w:rsidR="00C645B2" w:rsidRPr="005D4083">
        <w:rPr>
          <w:b/>
          <w:bCs/>
          <w:sz w:val="24"/>
          <w:szCs w:val="24"/>
        </w:rPr>
        <w:t xml:space="preserve"> creating an accessible table.</w:t>
      </w:r>
    </w:p>
    <w:tbl>
      <w:tblPr>
        <w:tblStyle w:val="TableGrid"/>
        <w:tblW w:w="0" w:type="auto"/>
        <w:tblInd w:w="648" w:type="dxa"/>
        <w:tblLook w:val="0600" w:firstRow="0" w:lastRow="0" w:firstColumn="0" w:lastColumn="0" w:noHBand="1" w:noVBand="1"/>
      </w:tblPr>
      <w:tblGrid>
        <w:gridCol w:w="2257"/>
        <w:gridCol w:w="2513"/>
        <w:gridCol w:w="2587"/>
      </w:tblGrid>
      <w:tr w:rsidR="000368C2" w14:paraId="2435D74D" w14:textId="77777777" w:rsidTr="00177287">
        <w:trPr>
          <w:trHeight w:val="350"/>
        </w:trPr>
        <w:tc>
          <w:tcPr>
            <w:tcW w:w="2257" w:type="dxa"/>
          </w:tcPr>
          <w:p w14:paraId="69E96BB8" w14:textId="610BB5E7" w:rsidR="000368C2" w:rsidRPr="000E5113" w:rsidRDefault="00177287" w:rsidP="00177287">
            <w:pPr>
              <w:jc w:val="center"/>
              <w:rPr>
                <w:b/>
              </w:rPr>
            </w:pPr>
            <w:r>
              <w:rPr>
                <w:b/>
              </w:rPr>
              <w:t>Letter Grade</w:t>
            </w:r>
          </w:p>
        </w:tc>
        <w:tc>
          <w:tcPr>
            <w:tcW w:w="2513" w:type="dxa"/>
          </w:tcPr>
          <w:p w14:paraId="3AD655F3" w14:textId="0006848E" w:rsidR="000368C2" w:rsidRPr="000E5113" w:rsidRDefault="00177287" w:rsidP="00177287">
            <w:pPr>
              <w:jc w:val="center"/>
              <w:rPr>
                <w:b/>
              </w:rPr>
            </w:pPr>
            <w:r>
              <w:rPr>
                <w:b/>
              </w:rPr>
              <w:t>Points</w:t>
            </w:r>
          </w:p>
        </w:tc>
        <w:tc>
          <w:tcPr>
            <w:tcW w:w="2587" w:type="dxa"/>
          </w:tcPr>
          <w:p w14:paraId="4BAC1887" w14:textId="45A14E4D" w:rsidR="000368C2" w:rsidRPr="000E5113" w:rsidRDefault="00177287" w:rsidP="00177287">
            <w:pPr>
              <w:jc w:val="center"/>
              <w:rPr>
                <w:b/>
              </w:rPr>
            </w:pPr>
            <w:r>
              <w:rPr>
                <w:b/>
              </w:rPr>
              <w:t>Percentage</w:t>
            </w:r>
          </w:p>
        </w:tc>
      </w:tr>
      <w:tr w:rsidR="000368C2" w14:paraId="2C44717F" w14:textId="77777777" w:rsidTr="00177287">
        <w:trPr>
          <w:trHeight w:val="255"/>
        </w:trPr>
        <w:tc>
          <w:tcPr>
            <w:tcW w:w="2257" w:type="dxa"/>
          </w:tcPr>
          <w:p w14:paraId="409159CC" w14:textId="0774810A" w:rsidR="000368C2" w:rsidRDefault="00177287" w:rsidP="00177287">
            <w:pPr>
              <w:jc w:val="center"/>
            </w:pPr>
            <w:r>
              <w:t>A</w:t>
            </w:r>
          </w:p>
        </w:tc>
        <w:tc>
          <w:tcPr>
            <w:tcW w:w="2513" w:type="dxa"/>
          </w:tcPr>
          <w:p w14:paraId="232EC320" w14:textId="4FF127B5" w:rsidR="000368C2" w:rsidRDefault="00177287" w:rsidP="00177287">
            <w:pPr>
              <w:jc w:val="center"/>
            </w:pPr>
            <w:r>
              <w:t>90-100</w:t>
            </w:r>
          </w:p>
        </w:tc>
        <w:tc>
          <w:tcPr>
            <w:tcW w:w="2587" w:type="dxa"/>
          </w:tcPr>
          <w:p w14:paraId="54005833" w14:textId="32D18738" w:rsidR="000368C2" w:rsidRDefault="00177287" w:rsidP="00177287">
            <w:pPr>
              <w:jc w:val="center"/>
            </w:pPr>
            <w:r w:rsidRPr="00177287">
              <w:t>90 – 100%</w:t>
            </w:r>
          </w:p>
        </w:tc>
      </w:tr>
      <w:tr w:rsidR="000368C2" w14:paraId="6BC21474" w14:textId="77777777" w:rsidTr="00177287">
        <w:trPr>
          <w:trHeight w:val="270"/>
        </w:trPr>
        <w:tc>
          <w:tcPr>
            <w:tcW w:w="2257" w:type="dxa"/>
          </w:tcPr>
          <w:p w14:paraId="58C2EE3A" w14:textId="25CA07A2" w:rsidR="000368C2" w:rsidRDefault="00177287" w:rsidP="00177287">
            <w:pPr>
              <w:jc w:val="center"/>
            </w:pPr>
            <w:r>
              <w:t>B</w:t>
            </w:r>
          </w:p>
        </w:tc>
        <w:tc>
          <w:tcPr>
            <w:tcW w:w="2513" w:type="dxa"/>
          </w:tcPr>
          <w:p w14:paraId="4939FFC9" w14:textId="4FD2C09B" w:rsidR="000368C2" w:rsidRDefault="00177287" w:rsidP="00177287">
            <w:pPr>
              <w:jc w:val="center"/>
            </w:pPr>
            <w:r>
              <w:t>80-89</w:t>
            </w:r>
          </w:p>
        </w:tc>
        <w:tc>
          <w:tcPr>
            <w:tcW w:w="2587" w:type="dxa"/>
          </w:tcPr>
          <w:p w14:paraId="51169E41" w14:textId="0F545F1D" w:rsidR="000368C2" w:rsidRDefault="00177287" w:rsidP="00177287">
            <w:pPr>
              <w:jc w:val="center"/>
            </w:pPr>
            <w:r w:rsidRPr="00177287">
              <w:t>80 - 89%</w:t>
            </w:r>
          </w:p>
        </w:tc>
      </w:tr>
      <w:tr w:rsidR="000368C2" w14:paraId="50569693" w14:textId="77777777" w:rsidTr="00177287">
        <w:trPr>
          <w:trHeight w:val="255"/>
        </w:trPr>
        <w:tc>
          <w:tcPr>
            <w:tcW w:w="2257" w:type="dxa"/>
          </w:tcPr>
          <w:p w14:paraId="0F97951D" w14:textId="02DE7D21" w:rsidR="000368C2" w:rsidRDefault="00177287" w:rsidP="00177287">
            <w:pPr>
              <w:jc w:val="center"/>
            </w:pPr>
            <w:r>
              <w:t>C</w:t>
            </w:r>
          </w:p>
        </w:tc>
        <w:tc>
          <w:tcPr>
            <w:tcW w:w="2513" w:type="dxa"/>
          </w:tcPr>
          <w:p w14:paraId="45402D76" w14:textId="552255B4" w:rsidR="000368C2" w:rsidRDefault="00177287" w:rsidP="00177287">
            <w:pPr>
              <w:jc w:val="center"/>
            </w:pPr>
            <w:r>
              <w:t>70-79</w:t>
            </w:r>
          </w:p>
        </w:tc>
        <w:tc>
          <w:tcPr>
            <w:tcW w:w="2587" w:type="dxa"/>
          </w:tcPr>
          <w:p w14:paraId="4A1CDCFC" w14:textId="6C70DFB2" w:rsidR="000368C2" w:rsidRDefault="00177287" w:rsidP="00177287">
            <w:pPr>
              <w:jc w:val="center"/>
            </w:pPr>
            <w:r w:rsidRPr="00177287">
              <w:t>70 – 79%</w:t>
            </w:r>
          </w:p>
        </w:tc>
      </w:tr>
      <w:tr w:rsidR="000368C2" w14:paraId="3CB55E77" w14:textId="77777777" w:rsidTr="00177287">
        <w:trPr>
          <w:trHeight w:val="285"/>
        </w:trPr>
        <w:tc>
          <w:tcPr>
            <w:tcW w:w="2257" w:type="dxa"/>
          </w:tcPr>
          <w:p w14:paraId="24DB55E1" w14:textId="5324723E" w:rsidR="000368C2" w:rsidRDefault="00177287" w:rsidP="00177287">
            <w:pPr>
              <w:jc w:val="center"/>
            </w:pPr>
            <w:r>
              <w:t>D</w:t>
            </w:r>
          </w:p>
        </w:tc>
        <w:tc>
          <w:tcPr>
            <w:tcW w:w="2513" w:type="dxa"/>
          </w:tcPr>
          <w:p w14:paraId="0D7A4F5D" w14:textId="7C759A09" w:rsidR="000368C2" w:rsidRDefault="00177287" w:rsidP="00177287">
            <w:pPr>
              <w:jc w:val="center"/>
            </w:pPr>
            <w:r>
              <w:t>60-69</w:t>
            </w:r>
          </w:p>
        </w:tc>
        <w:tc>
          <w:tcPr>
            <w:tcW w:w="2587" w:type="dxa"/>
          </w:tcPr>
          <w:p w14:paraId="28436639" w14:textId="425F599A" w:rsidR="000368C2" w:rsidRDefault="00177287" w:rsidP="00177287">
            <w:pPr>
              <w:jc w:val="center"/>
            </w:pPr>
            <w:r w:rsidRPr="00177287">
              <w:t>60 – 69%</w:t>
            </w:r>
          </w:p>
        </w:tc>
      </w:tr>
      <w:tr w:rsidR="00177287" w14:paraId="5048E851" w14:textId="77777777" w:rsidTr="00177287">
        <w:trPr>
          <w:trHeight w:val="285"/>
        </w:trPr>
        <w:tc>
          <w:tcPr>
            <w:tcW w:w="2257" w:type="dxa"/>
          </w:tcPr>
          <w:p w14:paraId="58FCCBEF" w14:textId="180558F9" w:rsidR="00177287" w:rsidRDefault="00177287" w:rsidP="00177287">
            <w:pPr>
              <w:jc w:val="center"/>
            </w:pPr>
            <w:r>
              <w:t>F</w:t>
            </w:r>
          </w:p>
        </w:tc>
        <w:tc>
          <w:tcPr>
            <w:tcW w:w="2513" w:type="dxa"/>
          </w:tcPr>
          <w:p w14:paraId="75286E88" w14:textId="46A34122" w:rsidR="00177287" w:rsidRDefault="00177287" w:rsidP="00177287">
            <w:pPr>
              <w:jc w:val="center"/>
            </w:pPr>
            <w:r>
              <w:t>Less than 60</w:t>
            </w:r>
          </w:p>
        </w:tc>
        <w:tc>
          <w:tcPr>
            <w:tcW w:w="2587" w:type="dxa"/>
          </w:tcPr>
          <w:p w14:paraId="2B254806" w14:textId="6DC7CE45" w:rsidR="00177287" w:rsidRDefault="00177287" w:rsidP="00177287">
            <w:pPr>
              <w:jc w:val="center"/>
            </w:pPr>
            <w:r w:rsidRPr="00177287">
              <w:t>Below 60%</w:t>
            </w:r>
          </w:p>
        </w:tc>
      </w:tr>
    </w:tbl>
    <w:p w14:paraId="5CDEFCD8" w14:textId="77777777" w:rsidR="000368C2" w:rsidRDefault="000368C2" w:rsidP="000368C2">
      <w:pPr>
        <w:spacing w:line="240" w:lineRule="auto"/>
        <w:outlineLvl w:val="0"/>
        <w:rPr>
          <w:b/>
          <w:sz w:val="36"/>
        </w:rPr>
      </w:pPr>
    </w:p>
    <w:p w14:paraId="5AA7AEF7" w14:textId="77777777" w:rsidR="005D4083" w:rsidRDefault="005D4083">
      <w:pPr>
        <w:rPr>
          <w:b/>
          <w:sz w:val="28"/>
        </w:rPr>
      </w:pPr>
      <w:r>
        <w:rPr>
          <w:b/>
          <w:sz w:val="28"/>
        </w:rPr>
        <w:br w:type="page"/>
      </w:r>
    </w:p>
    <w:p w14:paraId="0115BC44" w14:textId="2AA6C386" w:rsidR="00C645B2" w:rsidRPr="00DB1B3D" w:rsidRDefault="00C645B2" w:rsidP="00C645B2">
      <w:pPr>
        <w:spacing w:line="240" w:lineRule="auto"/>
        <w:rPr>
          <w:color w:val="632423" w:themeColor="accent2" w:themeShade="80"/>
          <w:sz w:val="24"/>
        </w:rPr>
      </w:pPr>
      <w:r w:rsidRPr="009808BD">
        <w:rPr>
          <w:b/>
          <w:sz w:val="28"/>
        </w:rPr>
        <w:lastRenderedPageBreak/>
        <w:t>The Accessibility Checker!!</w:t>
      </w:r>
    </w:p>
    <w:p w14:paraId="39E43DBE" w14:textId="77777777" w:rsidR="00C645B2" w:rsidRPr="00D277D6" w:rsidRDefault="00C645B2" w:rsidP="00C645B2">
      <w:pPr>
        <w:spacing w:line="240" w:lineRule="auto"/>
        <w:rPr>
          <w:sz w:val="24"/>
          <w:szCs w:val="24"/>
        </w:rPr>
      </w:pPr>
      <w:r w:rsidRPr="00D277D6">
        <w:rPr>
          <w:sz w:val="24"/>
          <w:szCs w:val="24"/>
        </w:rPr>
        <w:t xml:space="preserve">We aren’t the only ones that want you to make your documents accessible, so does Microsoft – that’s why they created the accessibility checker. You can go to file, then select “check for Issues” in order to get to the accessibility checker. Not only will it point out errors, but it will tell you how to fix them. </w:t>
      </w:r>
    </w:p>
    <w:p w14:paraId="04216EFB" w14:textId="77777777" w:rsidR="00C645B2" w:rsidRPr="00D277D6" w:rsidRDefault="00C645B2" w:rsidP="00C645B2">
      <w:pPr>
        <w:spacing w:line="240" w:lineRule="auto"/>
        <w:rPr>
          <w:sz w:val="24"/>
          <w:szCs w:val="24"/>
        </w:rPr>
      </w:pPr>
      <w:r w:rsidRPr="00D277D6">
        <w:rPr>
          <w:sz w:val="24"/>
          <w:szCs w:val="24"/>
        </w:rPr>
        <w:t>But, a few things to be aware of:</w:t>
      </w:r>
    </w:p>
    <w:p w14:paraId="11AB40AB" w14:textId="77777777" w:rsidR="00C645B2" w:rsidRPr="00D277D6" w:rsidRDefault="00C645B2" w:rsidP="00C645B2">
      <w:pPr>
        <w:pStyle w:val="NoSpacing"/>
        <w:numPr>
          <w:ilvl w:val="0"/>
          <w:numId w:val="8"/>
        </w:numPr>
        <w:rPr>
          <w:sz w:val="24"/>
          <w:szCs w:val="24"/>
        </w:rPr>
      </w:pPr>
      <w:r w:rsidRPr="00D277D6">
        <w:rPr>
          <w:sz w:val="24"/>
          <w:szCs w:val="24"/>
        </w:rPr>
        <w:t>the checker will not point out that you’re not using headers</w:t>
      </w:r>
    </w:p>
    <w:p w14:paraId="71DC9D69" w14:textId="599FC51C" w:rsidR="00C645B2" w:rsidRPr="00D277D6" w:rsidRDefault="00C645B2" w:rsidP="00C645B2">
      <w:pPr>
        <w:pStyle w:val="NoSpacing"/>
        <w:numPr>
          <w:ilvl w:val="0"/>
          <w:numId w:val="8"/>
        </w:numPr>
        <w:rPr>
          <w:sz w:val="24"/>
          <w:szCs w:val="24"/>
        </w:rPr>
      </w:pPr>
      <w:r w:rsidRPr="00D277D6">
        <w:rPr>
          <w:sz w:val="24"/>
          <w:szCs w:val="24"/>
        </w:rPr>
        <w:t>the check</w:t>
      </w:r>
      <w:r w:rsidR="00C33D15">
        <w:rPr>
          <w:sz w:val="24"/>
          <w:szCs w:val="24"/>
        </w:rPr>
        <w:t>er cannot determine if your alt-</w:t>
      </w:r>
      <w:r w:rsidRPr="00D277D6">
        <w:rPr>
          <w:sz w:val="24"/>
          <w:szCs w:val="24"/>
        </w:rPr>
        <w:t>text is appropriate</w:t>
      </w:r>
    </w:p>
    <w:p w14:paraId="378FB550" w14:textId="77777777" w:rsidR="00C645B2" w:rsidRPr="00D277D6" w:rsidRDefault="00C645B2" w:rsidP="00C645B2">
      <w:pPr>
        <w:pStyle w:val="NoSpacing"/>
        <w:numPr>
          <w:ilvl w:val="0"/>
          <w:numId w:val="8"/>
        </w:numPr>
        <w:rPr>
          <w:sz w:val="24"/>
          <w:szCs w:val="24"/>
        </w:rPr>
      </w:pPr>
      <w:r w:rsidRPr="00D277D6">
        <w:rPr>
          <w:sz w:val="24"/>
          <w:szCs w:val="24"/>
        </w:rPr>
        <w:t xml:space="preserve">the checker will not tell you anything in terms of font type, size, or color contrast </w:t>
      </w:r>
    </w:p>
    <w:p w14:paraId="1F2B94C2" w14:textId="77777777" w:rsidR="00C645B2" w:rsidRDefault="00C645B2" w:rsidP="00C645B2">
      <w:pPr>
        <w:pStyle w:val="NoSpacing"/>
        <w:numPr>
          <w:ilvl w:val="0"/>
          <w:numId w:val="8"/>
        </w:numPr>
        <w:rPr>
          <w:sz w:val="24"/>
          <w:szCs w:val="24"/>
        </w:rPr>
      </w:pPr>
      <w:r w:rsidRPr="00D277D6">
        <w:rPr>
          <w:sz w:val="24"/>
          <w:szCs w:val="24"/>
        </w:rPr>
        <w:t>the checker cannot determine if your headings are in the right order</w:t>
      </w:r>
    </w:p>
    <w:p w14:paraId="62908DEA" w14:textId="77777777" w:rsidR="00D277D6" w:rsidRPr="00D277D6" w:rsidRDefault="00D277D6" w:rsidP="00D277D6">
      <w:pPr>
        <w:pStyle w:val="NoSpacing"/>
        <w:ind w:left="360"/>
        <w:rPr>
          <w:sz w:val="24"/>
          <w:szCs w:val="24"/>
        </w:rPr>
      </w:pPr>
    </w:p>
    <w:p w14:paraId="2C66DC14" w14:textId="4D8282C1" w:rsidR="00C645B2" w:rsidRDefault="00C645B2" w:rsidP="00D277D6">
      <w:pPr>
        <w:spacing w:line="240" w:lineRule="auto"/>
        <w:outlineLvl w:val="0"/>
        <w:rPr>
          <w:b/>
          <w:sz w:val="24"/>
        </w:rPr>
      </w:pPr>
      <w:r w:rsidRPr="00C645B2">
        <w:rPr>
          <w:b/>
          <w:sz w:val="24"/>
        </w:rPr>
        <w:t>How to run the accessibility checker:</w:t>
      </w:r>
    </w:p>
    <w:p w14:paraId="69DFEAFA" w14:textId="1E9511E1" w:rsidR="00C645B2"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Click</w:t>
      </w:r>
      <w:r w:rsidR="00C645B2" w:rsidRPr="00D277D6">
        <w:rPr>
          <w:sz w:val="24"/>
        </w:rPr>
        <w:t xml:space="preserve"> on </w:t>
      </w:r>
      <w:r w:rsidRPr="00D277D6">
        <w:rPr>
          <w:sz w:val="24"/>
        </w:rPr>
        <w:t xml:space="preserve">the </w:t>
      </w:r>
      <w:r w:rsidR="00C645B2" w:rsidRPr="00D277D6">
        <w:rPr>
          <w:sz w:val="24"/>
        </w:rPr>
        <w:t>File</w:t>
      </w:r>
      <w:r w:rsidRPr="00D277D6">
        <w:rPr>
          <w:sz w:val="24"/>
        </w:rPr>
        <w:t xml:space="preserve"> menu tab</w:t>
      </w:r>
      <w:r w:rsidR="00C645B2" w:rsidRPr="00D277D6">
        <w:rPr>
          <w:sz w:val="24"/>
        </w:rPr>
        <w:t>.</w:t>
      </w:r>
    </w:p>
    <w:p w14:paraId="5EA3041C" w14:textId="383D5F5A" w:rsidR="00C645B2" w:rsidRPr="00D277D6" w:rsidRDefault="00C645B2" w:rsidP="00D277D6">
      <w:pPr>
        <w:pStyle w:val="ListParagraph"/>
        <w:numPr>
          <w:ilvl w:val="0"/>
          <w:numId w:val="17"/>
        </w:numPr>
        <w:spacing w:after="120" w:line="240" w:lineRule="auto"/>
        <w:contextualSpacing w:val="0"/>
        <w:outlineLvl w:val="0"/>
        <w:rPr>
          <w:sz w:val="24"/>
        </w:rPr>
      </w:pPr>
      <w:r w:rsidRPr="00D277D6">
        <w:rPr>
          <w:sz w:val="24"/>
        </w:rPr>
        <w:t xml:space="preserve">Click on </w:t>
      </w:r>
      <w:r w:rsidR="00FF61AC" w:rsidRPr="00D277D6">
        <w:rPr>
          <w:sz w:val="24"/>
        </w:rPr>
        <w:t>Check</w:t>
      </w:r>
      <w:r w:rsidRPr="00D277D6">
        <w:rPr>
          <w:sz w:val="24"/>
        </w:rPr>
        <w:t xml:space="preserve"> for Issues</w:t>
      </w:r>
      <w:r w:rsidR="00FF61AC" w:rsidRPr="00D277D6">
        <w:rPr>
          <w:sz w:val="24"/>
        </w:rPr>
        <w:t>.</w:t>
      </w:r>
    </w:p>
    <w:p w14:paraId="6471254A" w14:textId="111F0991" w:rsidR="00C645B2"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Click on Check Accessibility.</w:t>
      </w:r>
    </w:p>
    <w:p w14:paraId="46FC5B53" w14:textId="269A247A" w:rsidR="00FF61AC"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Read the Inspection Results.</w:t>
      </w:r>
    </w:p>
    <w:p w14:paraId="28684519" w14:textId="7CA23679" w:rsidR="00FF61AC"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Read the Why Fix information.</w:t>
      </w:r>
    </w:p>
    <w:p w14:paraId="4B9B8D3A" w14:textId="649BB9E4" w:rsidR="00FF61AC"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Click on any error to be taken to is within your document.</w:t>
      </w:r>
    </w:p>
    <w:p w14:paraId="3B6CBEF3" w14:textId="1C5DCE67" w:rsidR="00FF61AC" w:rsidRPr="00D277D6" w:rsidRDefault="00FF61AC" w:rsidP="00D277D6">
      <w:pPr>
        <w:pStyle w:val="ListParagraph"/>
        <w:numPr>
          <w:ilvl w:val="0"/>
          <w:numId w:val="17"/>
        </w:numPr>
        <w:spacing w:after="120" w:line="240" w:lineRule="auto"/>
        <w:contextualSpacing w:val="0"/>
        <w:outlineLvl w:val="0"/>
        <w:rPr>
          <w:sz w:val="24"/>
        </w:rPr>
      </w:pPr>
      <w:r w:rsidRPr="00D277D6">
        <w:rPr>
          <w:sz w:val="24"/>
        </w:rPr>
        <w:t>Make your corrections.</w:t>
      </w:r>
    </w:p>
    <w:p w14:paraId="334E67FA" w14:textId="17FDE732" w:rsidR="00FF61AC" w:rsidRDefault="00FF61AC" w:rsidP="00D277D6">
      <w:pPr>
        <w:pStyle w:val="ListParagraph"/>
        <w:numPr>
          <w:ilvl w:val="0"/>
          <w:numId w:val="17"/>
        </w:numPr>
        <w:spacing w:after="120" w:line="240" w:lineRule="auto"/>
        <w:contextualSpacing w:val="0"/>
        <w:outlineLvl w:val="0"/>
        <w:rPr>
          <w:sz w:val="24"/>
        </w:rPr>
      </w:pPr>
      <w:r w:rsidRPr="00D277D6">
        <w:rPr>
          <w:sz w:val="24"/>
        </w:rPr>
        <w:t>Rerun the checker as needed.</w:t>
      </w:r>
    </w:p>
    <w:p w14:paraId="6DF017EA" w14:textId="5DB91A76" w:rsidR="005D4083" w:rsidRPr="005D4083" w:rsidRDefault="005D4083" w:rsidP="005D4083">
      <w:pPr>
        <w:spacing w:after="120" w:line="240" w:lineRule="auto"/>
        <w:ind w:left="360"/>
        <w:outlineLvl w:val="0"/>
        <w:rPr>
          <w:sz w:val="24"/>
        </w:rPr>
      </w:pPr>
      <w:r w:rsidRPr="005D4083">
        <w:drawing>
          <wp:inline distT="0" distB="0" distL="0" distR="0" wp14:anchorId="213903ED" wp14:editId="30DA617C">
            <wp:extent cx="2505580" cy="2024436"/>
            <wp:effectExtent l="38100" t="38100" r="104775" b="71120"/>
            <wp:docPr id="15" name="Content Placeholder 6" descr="File tab in Microsoft Word showing the option to run the Accessibility Checker in Microsoft Word."/>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File tab in Microsoft Word showing the option to run the Accessibility Checker in Microsoft Word."/>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05580" cy="2024436"/>
                    </a:xfrm>
                    <a:prstGeom prst="rect">
                      <a:avLst/>
                    </a:prstGeom>
                    <a:effectLst>
                      <a:outerShdw blurRad="50800" dist="38100" dir="2700000" algn="tl" rotWithShape="0">
                        <a:prstClr val="black">
                          <a:alpha val="40000"/>
                        </a:prstClr>
                      </a:outerShdw>
                    </a:effectLst>
                  </pic:spPr>
                </pic:pic>
              </a:graphicData>
            </a:graphic>
          </wp:inline>
        </w:drawing>
      </w:r>
    </w:p>
    <w:p w14:paraId="65F69005" w14:textId="4B661B6A" w:rsidR="00C645B2" w:rsidRPr="00C645B2" w:rsidRDefault="00C645B2" w:rsidP="00D277D6">
      <w:pPr>
        <w:spacing w:line="240" w:lineRule="auto"/>
        <w:outlineLvl w:val="0"/>
        <w:rPr>
          <w:b/>
          <w:sz w:val="24"/>
        </w:rPr>
      </w:pPr>
      <w:r w:rsidRPr="00C645B2">
        <w:rPr>
          <w:b/>
          <w:sz w:val="24"/>
        </w:rPr>
        <w:t>Practice running the accessibility checker on this document to check your work.  Did you miss anything?</w:t>
      </w:r>
    </w:p>
    <w:p w14:paraId="69A3AEE5" w14:textId="77777777" w:rsidR="005D4083" w:rsidRDefault="005D4083">
      <w:pPr>
        <w:rPr>
          <w:b/>
          <w:sz w:val="32"/>
        </w:rPr>
      </w:pPr>
      <w:r>
        <w:rPr>
          <w:b/>
          <w:sz w:val="32"/>
        </w:rPr>
        <w:br w:type="page"/>
      </w:r>
    </w:p>
    <w:p w14:paraId="0CDD426F" w14:textId="08EF913E" w:rsidR="00FF61AC" w:rsidRDefault="00FF61AC" w:rsidP="00FF61AC">
      <w:pPr>
        <w:spacing w:before="240" w:line="240" w:lineRule="auto"/>
        <w:outlineLvl w:val="0"/>
        <w:rPr>
          <w:b/>
          <w:sz w:val="32"/>
        </w:rPr>
      </w:pPr>
      <w:r>
        <w:rPr>
          <w:b/>
          <w:sz w:val="32"/>
        </w:rPr>
        <w:lastRenderedPageBreak/>
        <w:t xml:space="preserve">Additional Tips </w:t>
      </w:r>
      <w:r w:rsidRPr="00AE5827">
        <w:rPr>
          <w:color w:val="595959" w:themeColor="text1" w:themeTint="A6"/>
          <w:sz w:val="24"/>
        </w:rPr>
        <w:t>(EX: Make this Heading 2)</w:t>
      </w:r>
    </w:p>
    <w:p w14:paraId="63B782EA" w14:textId="6792A5DF" w:rsidR="002A4B05" w:rsidRPr="003F5858" w:rsidRDefault="000368C2" w:rsidP="000368C2">
      <w:pPr>
        <w:spacing w:line="240" w:lineRule="auto"/>
        <w:outlineLvl w:val="0"/>
        <w:rPr>
          <w:b/>
          <w:color w:val="00B0F0"/>
          <w:sz w:val="28"/>
        </w:rPr>
      </w:pPr>
      <w:r w:rsidRPr="003F5858">
        <w:rPr>
          <w:b/>
          <w:sz w:val="28"/>
        </w:rPr>
        <w:t>Bonus Tip</w:t>
      </w:r>
      <w:r w:rsidR="00D277D6">
        <w:rPr>
          <w:b/>
          <w:sz w:val="28"/>
        </w:rPr>
        <w:t xml:space="preserve"> 1</w:t>
      </w:r>
      <w:r w:rsidRPr="003F5858">
        <w:rPr>
          <w:b/>
          <w:sz w:val="28"/>
        </w:rPr>
        <w:t>:</w:t>
      </w:r>
      <w:r w:rsidRPr="003F5858">
        <w:rPr>
          <w:b/>
          <w:color w:val="FF0000"/>
          <w:sz w:val="28"/>
        </w:rPr>
        <w:t xml:space="preserve"> </w:t>
      </w:r>
      <w:r w:rsidR="005750C8" w:rsidRPr="003F5858">
        <w:rPr>
          <w:b/>
          <w:sz w:val="28"/>
        </w:rPr>
        <w:t>Use</w:t>
      </w:r>
      <w:r w:rsidR="005750C8" w:rsidRPr="003F5858">
        <w:rPr>
          <w:b/>
          <w:color w:val="FF0000"/>
          <w:sz w:val="28"/>
        </w:rPr>
        <w:t xml:space="preserve"> </w:t>
      </w:r>
      <w:r w:rsidR="002A4B05" w:rsidRPr="003F5858">
        <w:rPr>
          <w:b/>
          <w:color w:val="FF0000"/>
          <w:sz w:val="28"/>
        </w:rPr>
        <w:t>C</w:t>
      </w:r>
      <w:r w:rsidR="002A4B05" w:rsidRPr="003F5858">
        <w:rPr>
          <w:b/>
          <w:color w:val="5F497A" w:themeColor="accent4" w:themeShade="BF"/>
          <w:sz w:val="28"/>
        </w:rPr>
        <w:t>o</w:t>
      </w:r>
      <w:r w:rsidR="002A4B05" w:rsidRPr="003F5858">
        <w:rPr>
          <w:b/>
          <w:color w:val="B6DDE8" w:themeColor="accent5" w:themeTint="66"/>
          <w:sz w:val="28"/>
        </w:rPr>
        <w:t>l</w:t>
      </w:r>
      <w:r w:rsidR="002A4B05" w:rsidRPr="003F5858">
        <w:rPr>
          <w:b/>
          <w:color w:val="FFFF00"/>
          <w:sz w:val="28"/>
        </w:rPr>
        <w:t>o</w:t>
      </w:r>
      <w:r w:rsidR="002A4B05" w:rsidRPr="003F5858">
        <w:rPr>
          <w:b/>
          <w:color w:val="00B0F0"/>
          <w:sz w:val="28"/>
        </w:rPr>
        <w:t>r</w:t>
      </w:r>
      <w:r w:rsidR="005750C8" w:rsidRPr="003F5858">
        <w:rPr>
          <w:b/>
          <w:color w:val="00B0F0"/>
          <w:sz w:val="28"/>
        </w:rPr>
        <w:t xml:space="preserve"> </w:t>
      </w:r>
      <w:r w:rsidR="003F5858" w:rsidRPr="003F5858">
        <w:rPr>
          <w:b/>
          <w:sz w:val="28"/>
        </w:rPr>
        <w:t>Responsibly</w:t>
      </w:r>
      <w:r w:rsidR="00FF61AC">
        <w:rPr>
          <w:b/>
          <w:sz w:val="28"/>
        </w:rPr>
        <w:t xml:space="preserve"> </w:t>
      </w:r>
      <w:r w:rsidR="00FF61AC" w:rsidRPr="00FF61AC">
        <w:rPr>
          <w:color w:val="595959" w:themeColor="text1" w:themeTint="A6"/>
          <w:sz w:val="24"/>
        </w:rPr>
        <w:t>(EX</w:t>
      </w:r>
      <w:r w:rsidR="00FF61AC">
        <w:rPr>
          <w:color w:val="595959" w:themeColor="text1" w:themeTint="A6"/>
          <w:sz w:val="24"/>
        </w:rPr>
        <w:t>:</w:t>
      </w:r>
      <w:r w:rsidR="00FF61AC" w:rsidRPr="00FF61AC">
        <w:rPr>
          <w:color w:val="595959" w:themeColor="text1" w:themeTint="A6"/>
          <w:sz w:val="24"/>
        </w:rPr>
        <w:t xml:space="preserve"> Make this Heading 3)</w:t>
      </w:r>
    </w:p>
    <w:p w14:paraId="1226431F" w14:textId="20C597B4" w:rsidR="002A4B05" w:rsidRPr="008470A2" w:rsidRDefault="002A4B05" w:rsidP="000368C2">
      <w:pPr>
        <w:spacing w:line="240" w:lineRule="auto"/>
        <w:rPr>
          <w:sz w:val="24"/>
        </w:rPr>
      </w:pPr>
      <w:r>
        <w:rPr>
          <w:sz w:val="24"/>
        </w:rPr>
        <w:t xml:space="preserve">Be careful with how you use color. Never use color alone to convey meaning (ex: “Items to edit are in red.”) – if someone is colorblind they will miss those cues. For someone using a screen reader you should always have a text alternative available. </w:t>
      </w:r>
    </w:p>
    <w:p w14:paraId="57598F22" w14:textId="77777777" w:rsidR="00D277D6" w:rsidRDefault="00D277D6" w:rsidP="000368C2">
      <w:pPr>
        <w:spacing w:line="240" w:lineRule="auto"/>
        <w:ind w:firstLine="720"/>
        <w:rPr>
          <w:color w:val="632423" w:themeColor="accent2" w:themeShade="80"/>
          <w:sz w:val="24"/>
        </w:rPr>
      </w:pPr>
    </w:p>
    <w:p w14:paraId="60E9B641" w14:textId="77777777" w:rsidR="00DB1B3D" w:rsidRDefault="002A4B05" w:rsidP="000368C2">
      <w:pPr>
        <w:spacing w:line="240" w:lineRule="auto"/>
        <w:ind w:firstLine="720"/>
        <w:rPr>
          <w:color w:val="632423" w:themeColor="accent2" w:themeShade="80"/>
          <w:sz w:val="24"/>
        </w:rPr>
      </w:pPr>
      <w:r>
        <w:rPr>
          <w:rFonts w:ascii="Calibri" w:hAnsi="Calibri"/>
          <w:noProof/>
          <w:color w:val="000000"/>
        </w:rPr>
        <w:drawing>
          <wp:inline distT="0" distB="0" distL="0" distR="0" wp14:anchorId="391CEB7C" wp14:editId="2582BB61">
            <wp:extent cx="3248025" cy="2093454"/>
            <wp:effectExtent l="0" t="0" r="0" b="2540"/>
            <wp:docPr id="3" name="Picture 3" descr="https://lh3.googleusercontent.com/AztIvHxUJXTFMTv5HAyqzJSvtuAy4gy7h-7PR0d30zoOMMHsJNFq5R7AZH5jQz1NSeXf1LRj8Ll7251ss5aQc8V6xn0RpEvixzd1HafeQDOUZZvcpFstd-OU6R2eYfD-Cov2e5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AztIvHxUJXTFMTv5HAyqzJSvtuAy4gy7h-7PR0d30zoOMMHsJNFq5R7AZH5jQz1NSeXf1LRj8Ll7251ss5aQc8V6xn0RpEvixzd1HafeQDOUZZvcpFstd-OU6R2eYfD-Cov2e5K8"/>
                    <pic:cNvPicPr>
                      <a:picLocks noChangeAspect="1" noChangeArrowheads="1"/>
                    </pic:cNvPicPr>
                  </pic:nvPicPr>
                  <pic:blipFill rotWithShape="1">
                    <a:blip r:embed="rId22">
                      <a:extLst>
                        <a:ext uri="{28A0092B-C50C-407E-A947-70E740481C1C}">
                          <a14:useLocalDpi xmlns:a14="http://schemas.microsoft.com/office/drawing/2010/main" val="0"/>
                        </a:ext>
                      </a:extLst>
                    </a:blip>
                    <a:srcRect l="15135" t="13873" r="15676" b="14593"/>
                    <a:stretch/>
                  </pic:blipFill>
                  <pic:spPr bwMode="auto">
                    <a:xfrm>
                      <a:off x="0" y="0"/>
                      <a:ext cx="3252816" cy="2096542"/>
                    </a:xfrm>
                    <a:prstGeom prst="rect">
                      <a:avLst/>
                    </a:prstGeom>
                    <a:noFill/>
                    <a:ln>
                      <a:noFill/>
                    </a:ln>
                    <a:extLst>
                      <a:ext uri="{53640926-AAD7-44D8-BBD7-CCE9431645EC}">
                        <a14:shadowObscured xmlns:a14="http://schemas.microsoft.com/office/drawing/2010/main"/>
                      </a:ext>
                    </a:extLst>
                  </pic:spPr>
                </pic:pic>
              </a:graphicData>
            </a:graphic>
          </wp:inline>
        </w:drawing>
      </w:r>
    </w:p>
    <w:p w14:paraId="20A93675" w14:textId="51975697" w:rsidR="00D277D6" w:rsidRPr="00D277D6" w:rsidRDefault="00D277D6" w:rsidP="00D277D6">
      <w:pPr>
        <w:spacing w:line="240" w:lineRule="auto"/>
        <w:rPr>
          <w:sz w:val="24"/>
        </w:rPr>
      </w:pPr>
      <w:r>
        <w:rPr>
          <w:sz w:val="24"/>
        </w:rPr>
        <w:t>You should also have sufficient color contrast between the background and text colors. Some color combinations, such as red and green, are difficult for those with color blindness to distinguish.</w:t>
      </w:r>
    </w:p>
    <w:p w14:paraId="35E1C7AE" w14:textId="37AB4C42" w:rsidR="00D277D6" w:rsidRPr="00437A19" w:rsidRDefault="00FC68C3" w:rsidP="00FC68C3">
      <w:pPr>
        <w:spacing w:line="240" w:lineRule="auto"/>
        <w:outlineLvl w:val="0"/>
        <w:rPr>
          <w:b/>
          <w:color w:val="000000" w:themeColor="text1"/>
          <w:sz w:val="28"/>
        </w:rPr>
      </w:pPr>
      <w:r w:rsidRPr="00437A19">
        <w:rPr>
          <w:b/>
          <w:color w:val="000000" w:themeColor="text1"/>
          <w:sz w:val="28"/>
        </w:rPr>
        <w:t>Bonus Tip</w:t>
      </w:r>
      <w:r w:rsidR="00D277D6" w:rsidRPr="00437A19">
        <w:rPr>
          <w:b/>
          <w:color w:val="000000" w:themeColor="text1"/>
          <w:sz w:val="28"/>
        </w:rPr>
        <w:t xml:space="preserve"> 2</w:t>
      </w:r>
      <w:r w:rsidRPr="00437A19">
        <w:rPr>
          <w:b/>
          <w:color w:val="000000" w:themeColor="text1"/>
          <w:sz w:val="28"/>
        </w:rPr>
        <w:t xml:space="preserve">: </w:t>
      </w:r>
      <w:r w:rsidR="00D277D6" w:rsidRPr="00437A19">
        <w:rPr>
          <w:b/>
          <w:color w:val="000000" w:themeColor="text1"/>
          <w:sz w:val="28"/>
        </w:rPr>
        <w:t xml:space="preserve">Use Text </w:t>
      </w:r>
      <w:r w:rsidR="00437A19" w:rsidRPr="00437A19">
        <w:rPr>
          <w:b/>
          <w:color w:val="000000" w:themeColor="text1"/>
          <w:sz w:val="28"/>
        </w:rPr>
        <w:t>Responsibly</w:t>
      </w:r>
    </w:p>
    <w:p w14:paraId="3496FACF" w14:textId="77777777" w:rsidR="00B87A33" w:rsidRPr="00437A19" w:rsidRDefault="004146C4" w:rsidP="00437A19">
      <w:pPr>
        <w:numPr>
          <w:ilvl w:val="0"/>
          <w:numId w:val="21"/>
        </w:numPr>
        <w:spacing w:line="240" w:lineRule="auto"/>
        <w:outlineLvl w:val="0"/>
        <w:rPr>
          <w:color w:val="000000" w:themeColor="text1"/>
          <w:sz w:val="24"/>
        </w:rPr>
      </w:pPr>
      <w:r w:rsidRPr="00437A19">
        <w:rPr>
          <w:color w:val="000000" w:themeColor="text1"/>
          <w:sz w:val="24"/>
        </w:rPr>
        <w:t>Use simple language - no jargon!</w:t>
      </w:r>
    </w:p>
    <w:p w14:paraId="1F20A32E" w14:textId="77777777" w:rsidR="00B87A33" w:rsidRPr="00437A19" w:rsidRDefault="004146C4" w:rsidP="00437A19">
      <w:pPr>
        <w:numPr>
          <w:ilvl w:val="0"/>
          <w:numId w:val="21"/>
        </w:numPr>
        <w:spacing w:line="240" w:lineRule="auto"/>
        <w:outlineLvl w:val="0"/>
        <w:rPr>
          <w:color w:val="000000" w:themeColor="text1"/>
          <w:sz w:val="24"/>
        </w:rPr>
      </w:pPr>
      <w:r w:rsidRPr="00437A19">
        <w:rPr>
          <w:color w:val="000000" w:themeColor="text1"/>
          <w:sz w:val="24"/>
        </w:rPr>
        <w:t>Avoid using abbreviations.</w:t>
      </w:r>
    </w:p>
    <w:p w14:paraId="4220D63B" w14:textId="77777777" w:rsidR="00B87A33" w:rsidRPr="00437A19" w:rsidRDefault="004146C4" w:rsidP="00437A19">
      <w:pPr>
        <w:numPr>
          <w:ilvl w:val="0"/>
          <w:numId w:val="21"/>
        </w:numPr>
        <w:spacing w:line="240" w:lineRule="auto"/>
        <w:outlineLvl w:val="0"/>
        <w:rPr>
          <w:color w:val="000000" w:themeColor="text1"/>
          <w:sz w:val="24"/>
        </w:rPr>
      </w:pPr>
      <w:r w:rsidRPr="00437A19">
        <w:rPr>
          <w:color w:val="000000" w:themeColor="text1"/>
          <w:sz w:val="24"/>
        </w:rPr>
        <w:t>Avoid using ALL CAPS.</w:t>
      </w:r>
    </w:p>
    <w:p w14:paraId="00C769F5" w14:textId="77777777" w:rsidR="00B87A33" w:rsidRPr="00437A19" w:rsidRDefault="004146C4" w:rsidP="00437A19">
      <w:pPr>
        <w:numPr>
          <w:ilvl w:val="0"/>
          <w:numId w:val="21"/>
        </w:numPr>
        <w:spacing w:line="240" w:lineRule="auto"/>
        <w:outlineLvl w:val="0"/>
        <w:rPr>
          <w:color w:val="000000" w:themeColor="text1"/>
          <w:sz w:val="24"/>
        </w:rPr>
      </w:pPr>
      <w:r w:rsidRPr="00437A19">
        <w:rPr>
          <w:color w:val="000000" w:themeColor="text1"/>
          <w:sz w:val="24"/>
        </w:rPr>
        <w:t>Punctuate sentences.</w:t>
      </w:r>
    </w:p>
    <w:p w14:paraId="7D388B48" w14:textId="77777777" w:rsidR="00B87A33" w:rsidRPr="00437A19" w:rsidRDefault="004146C4" w:rsidP="00437A19">
      <w:pPr>
        <w:numPr>
          <w:ilvl w:val="0"/>
          <w:numId w:val="21"/>
        </w:numPr>
        <w:spacing w:line="240" w:lineRule="auto"/>
        <w:outlineLvl w:val="0"/>
        <w:rPr>
          <w:color w:val="000000" w:themeColor="text1"/>
          <w:sz w:val="24"/>
        </w:rPr>
      </w:pPr>
      <w:r w:rsidRPr="00437A19">
        <w:rPr>
          <w:color w:val="000000" w:themeColor="text1"/>
          <w:sz w:val="24"/>
        </w:rPr>
        <w:t>Spell out acronyms.</w:t>
      </w:r>
    </w:p>
    <w:p w14:paraId="1477E77C" w14:textId="6DB64584" w:rsidR="00FC68C3" w:rsidRDefault="00D277D6" w:rsidP="00437A19">
      <w:pPr>
        <w:spacing w:line="240" w:lineRule="auto"/>
        <w:outlineLvl w:val="0"/>
        <w:rPr>
          <w:b/>
          <w:sz w:val="36"/>
        </w:rPr>
      </w:pPr>
      <w:r w:rsidRPr="00437A19">
        <w:rPr>
          <w:b/>
          <w:color w:val="000000" w:themeColor="text1"/>
          <w:sz w:val="28"/>
        </w:rPr>
        <w:t xml:space="preserve">Bonus </w:t>
      </w:r>
      <w:r w:rsidR="00437A19">
        <w:rPr>
          <w:b/>
          <w:color w:val="000000" w:themeColor="text1"/>
          <w:sz w:val="28"/>
        </w:rPr>
        <w:t>T</w:t>
      </w:r>
      <w:r w:rsidRPr="00437A19">
        <w:rPr>
          <w:b/>
          <w:color w:val="000000" w:themeColor="text1"/>
          <w:sz w:val="28"/>
        </w:rPr>
        <w:t>ip 3:</w:t>
      </w:r>
      <w:r>
        <w:rPr>
          <w:b/>
          <w:color w:val="FF0000"/>
          <w:sz w:val="28"/>
        </w:rPr>
        <w:t xml:space="preserve"> </w:t>
      </w:r>
      <w:r w:rsidR="00FC68C3" w:rsidRPr="00FC68C3">
        <w:rPr>
          <w:b/>
          <w:color w:val="000000" w:themeColor="text1"/>
          <w:sz w:val="28"/>
        </w:rPr>
        <w:t>Use</w:t>
      </w:r>
      <w:r w:rsidR="00FC68C3">
        <w:rPr>
          <w:b/>
          <w:color w:val="FF0000"/>
          <w:sz w:val="28"/>
        </w:rPr>
        <w:t xml:space="preserve"> </w:t>
      </w:r>
      <w:r w:rsidR="00FC68C3" w:rsidRPr="00FC68C3">
        <w:rPr>
          <w:rFonts w:ascii="Curlz MT" w:hAnsi="Curlz MT"/>
          <w:b/>
          <w:sz w:val="44"/>
        </w:rPr>
        <w:t>Fonts</w:t>
      </w:r>
      <w:r w:rsidR="00FC68C3" w:rsidRPr="005750C8">
        <w:rPr>
          <w:b/>
          <w:sz w:val="32"/>
        </w:rPr>
        <w:t xml:space="preserve"> </w:t>
      </w:r>
      <w:r w:rsidR="00FC68C3" w:rsidRPr="003F5858">
        <w:rPr>
          <w:b/>
          <w:sz w:val="28"/>
        </w:rPr>
        <w:t>Responsibly</w:t>
      </w:r>
      <w:r w:rsidR="00FF61AC">
        <w:rPr>
          <w:b/>
          <w:sz w:val="28"/>
        </w:rPr>
        <w:t xml:space="preserve"> </w:t>
      </w:r>
      <w:r w:rsidR="00FF61AC" w:rsidRPr="00FF61AC">
        <w:rPr>
          <w:color w:val="595959" w:themeColor="text1" w:themeTint="A6"/>
          <w:sz w:val="24"/>
        </w:rPr>
        <w:t>(EX</w:t>
      </w:r>
      <w:r w:rsidR="00FF61AC">
        <w:rPr>
          <w:color w:val="595959" w:themeColor="text1" w:themeTint="A6"/>
          <w:sz w:val="24"/>
        </w:rPr>
        <w:t>:</w:t>
      </w:r>
      <w:r w:rsidR="00FF61AC" w:rsidRPr="00FF61AC">
        <w:rPr>
          <w:color w:val="595959" w:themeColor="text1" w:themeTint="A6"/>
          <w:sz w:val="24"/>
        </w:rPr>
        <w:t xml:space="preserve"> Make this Heading 3)</w:t>
      </w:r>
    </w:p>
    <w:p w14:paraId="56F83E9C" w14:textId="77777777" w:rsidR="00FC68C3" w:rsidRPr="000368C2" w:rsidRDefault="00FC68C3" w:rsidP="00FC68C3">
      <w:pPr>
        <w:spacing w:line="240" w:lineRule="auto"/>
        <w:rPr>
          <w:sz w:val="24"/>
          <w:szCs w:val="24"/>
        </w:rPr>
      </w:pPr>
      <w:r w:rsidRPr="000368C2">
        <w:rPr>
          <w:sz w:val="24"/>
          <w:szCs w:val="24"/>
        </w:rPr>
        <w:t>In terms of font accessibility, there are a number of principles to keep in mind:</w:t>
      </w:r>
    </w:p>
    <w:p w14:paraId="7D57D1A2" w14:textId="5A0CDCEF" w:rsidR="00D277D6" w:rsidRPr="00D277D6" w:rsidRDefault="00FC68C3" w:rsidP="00437A19">
      <w:pPr>
        <w:pStyle w:val="NoSpacing"/>
        <w:numPr>
          <w:ilvl w:val="0"/>
          <w:numId w:val="22"/>
        </w:numPr>
        <w:spacing w:after="120"/>
        <w:rPr>
          <w:sz w:val="24"/>
          <w:szCs w:val="24"/>
        </w:rPr>
      </w:pPr>
      <w:r w:rsidRPr="000368C2">
        <w:rPr>
          <w:sz w:val="24"/>
          <w:szCs w:val="24"/>
        </w:rPr>
        <w:t>Use real text rather than text within graphics.</w:t>
      </w:r>
    </w:p>
    <w:p w14:paraId="2C6E26E8" w14:textId="77777777" w:rsidR="00FC68C3" w:rsidRPr="000368C2" w:rsidRDefault="00FC68C3" w:rsidP="00437A19">
      <w:pPr>
        <w:pStyle w:val="NoSpacing"/>
        <w:numPr>
          <w:ilvl w:val="0"/>
          <w:numId w:val="22"/>
        </w:numPr>
        <w:spacing w:after="120"/>
        <w:rPr>
          <w:sz w:val="24"/>
          <w:szCs w:val="24"/>
        </w:rPr>
      </w:pPr>
      <w:r w:rsidRPr="000368C2">
        <w:rPr>
          <w:sz w:val="24"/>
          <w:szCs w:val="24"/>
        </w:rPr>
        <w:t>Select basic, simple, easily-readable fonts.</w:t>
      </w:r>
    </w:p>
    <w:p w14:paraId="18D74B3B" w14:textId="77777777" w:rsidR="00FC68C3" w:rsidRPr="000368C2" w:rsidRDefault="00FC68C3" w:rsidP="00437A19">
      <w:pPr>
        <w:pStyle w:val="NoSpacing"/>
        <w:numPr>
          <w:ilvl w:val="0"/>
          <w:numId w:val="22"/>
        </w:numPr>
        <w:spacing w:after="120"/>
        <w:rPr>
          <w:sz w:val="24"/>
          <w:szCs w:val="24"/>
        </w:rPr>
      </w:pPr>
      <w:r w:rsidRPr="000368C2">
        <w:rPr>
          <w:sz w:val="24"/>
          <w:szCs w:val="24"/>
        </w:rPr>
        <w:t>Use a limited number of fonts.</w:t>
      </w:r>
    </w:p>
    <w:p w14:paraId="0D2CBE37" w14:textId="77777777" w:rsidR="00FC68C3" w:rsidRPr="000368C2" w:rsidRDefault="00FC68C3" w:rsidP="00437A19">
      <w:pPr>
        <w:pStyle w:val="NoSpacing"/>
        <w:numPr>
          <w:ilvl w:val="0"/>
          <w:numId w:val="22"/>
        </w:numPr>
        <w:spacing w:after="120"/>
        <w:rPr>
          <w:sz w:val="24"/>
          <w:szCs w:val="24"/>
        </w:rPr>
      </w:pPr>
      <w:r w:rsidRPr="000368C2">
        <w:rPr>
          <w:sz w:val="24"/>
          <w:szCs w:val="24"/>
        </w:rPr>
        <w:lastRenderedPageBreak/>
        <w:t>Avoid small font sizes.</w:t>
      </w:r>
    </w:p>
    <w:p w14:paraId="088A0732" w14:textId="77777777" w:rsidR="00FC68C3" w:rsidRPr="000368C2" w:rsidRDefault="00FC68C3" w:rsidP="00437A19">
      <w:pPr>
        <w:pStyle w:val="NoSpacing"/>
        <w:numPr>
          <w:ilvl w:val="0"/>
          <w:numId w:val="22"/>
        </w:numPr>
        <w:spacing w:after="120"/>
        <w:rPr>
          <w:sz w:val="24"/>
          <w:szCs w:val="24"/>
        </w:rPr>
      </w:pPr>
      <w:r w:rsidRPr="000368C2">
        <w:rPr>
          <w:sz w:val="24"/>
          <w:szCs w:val="24"/>
        </w:rPr>
        <w:t>Limit the use of font variations such as </w:t>
      </w:r>
      <w:r w:rsidRPr="000368C2">
        <w:rPr>
          <w:b/>
          <w:bCs/>
          <w:sz w:val="24"/>
          <w:szCs w:val="24"/>
        </w:rPr>
        <w:t>bold</w:t>
      </w:r>
      <w:r w:rsidRPr="000368C2">
        <w:rPr>
          <w:sz w:val="24"/>
          <w:szCs w:val="24"/>
        </w:rPr>
        <w:t>, </w:t>
      </w:r>
      <w:r w:rsidRPr="000368C2">
        <w:rPr>
          <w:i/>
          <w:iCs/>
          <w:sz w:val="24"/>
          <w:szCs w:val="24"/>
        </w:rPr>
        <w:t>italics</w:t>
      </w:r>
      <w:r w:rsidRPr="000368C2">
        <w:rPr>
          <w:sz w:val="24"/>
          <w:szCs w:val="24"/>
        </w:rPr>
        <w:t>, and ALL CAPITAL LETTERS.</w:t>
      </w:r>
    </w:p>
    <w:p w14:paraId="3242BA05" w14:textId="2B5858E9" w:rsidR="00FC68C3" w:rsidRPr="000368C2" w:rsidRDefault="00FC68C3" w:rsidP="00437A19">
      <w:pPr>
        <w:pStyle w:val="NoSpacing"/>
        <w:numPr>
          <w:ilvl w:val="0"/>
          <w:numId w:val="22"/>
        </w:numPr>
        <w:spacing w:after="120"/>
        <w:rPr>
          <w:sz w:val="24"/>
          <w:szCs w:val="24"/>
        </w:rPr>
      </w:pPr>
      <w:r w:rsidRPr="000368C2">
        <w:rPr>
          <w:sz w:val="24"/>
          <w:szCs w:val="24"/>
        </w:rPr>
        <w:t xml:space="preserve">Don't rely only on the appearance of the font (color, shape, font variation, placement, </w:t>
      </w:r>
      <w:r w:rsidR="00D277D6">
        <w:rPr>
          <w:sz w:val="24"/>
          <w:szCs w:val="24"/>
        </w:rPr>
        <w:t xml:space="preserve">size, </w:t>
      </w:r>
      <w:r w:rsidRPr="000368C2">
        <w:rPr>
          <w:sz w:val="24"/>
          <w:szCs w:val="24"/>
        </w:rPr>
        <w:t>etc.) to convey meaning.</w:t>
      </w:r>
    </w:p>
    <w:p w14:paraId="44E715C7" w14:textId="77777777" w:rsidR="00FC68C3" w:rsidRPr="000368C2" w:rsidRDefault="00FC68C3" w:rsidP="00437A19">
      <w:pPr>
        <w:pStyle w:val="NoSpacing"/>
        <w:numPr>
          <w:ilvl w:val="0"/>
          <w:numId w:val="22"/>
        </w:numPr>
        <w:spacing w:after="120"/>
        <w:rPr>
          <w:sz w:val="24"/>
          <w:szCs w:val="24"/>
        </w:rPr>
      </w:pPr>
      <w:r w:rsidRPr="000368C2">
        <w:rPr>
          <w:sz w:val="24"/>
          <w:szCs w:val="24"/>
        </w:rPr>
        <w:t>Avoid blinking or moving text.</w:t>
      </w:r>
    </w:p>
    <w:p w14:paraId="703B4377" w14:textId="77777777" w:rsidR="00FC68C3" w:rsidRPr="000368C2" w:rsidRDefault="00FC68C3" w:rsidP="00FC68C3">
      <w:pPr>
        <w:pStyle w:val="NoSpacing"/>
        <w:rPr>
          <w:sz w:val="24"/>
          <w:szCs w:val="24"/>
        </w:rPr>
      </w:pPr>
    </w:p>
    <w:p w14:paraId="2C9813B5" w14:textId="507D324F" w:rsidR="00FC68C3" w:rsidRDefault="00FC68C3" w:rsidP="00FC68C3">
      <w:pPr>
        <w:pStyle w:val="NoSpacing"/>
        <w:outlineLvl w:val="0"/>
        <w:rPr>
          <w:sz w:val="24"/>
          <w:szCs w:val="24"/>
        </w:rPr>
      </w:pPr>
      <w:r>
        <w:rPr>
          <w:sz w:val="24"/>
          <w:szCs w:val="24"/>
        </w:rPr>
        <w:t xml:space="preserve">Content from </w:t>
      </w:r>
      <w:hyperlink r:id="rId23" w:history="1">
        <w:r w:rsidR="00D92684" w:rsidRPr="00FF3B31">
          <w:rPr>
            <w:rStyle w:val="Hyperlink"/>
            <w:sz w:val="24"/>
            <w:szCs w:val="24"/>
          </w:rPr>
          <w:t>http://webaim.org/techniques/fonts/</w:t>
        </w:r>
      </w:hyperlink>
      <w:r w:rsidR="00D92684">
        <w:rPr>
          <w:sz w:val="24"/>
          <w:szCs w:val="24"/>
        </w:rPr>
        <w:t xml:space="preserve"> </w:t>
      </w:r>
    </w:p>
    <w:p w14:paraId="269055EF" w14:textId="77777777" w:rsidR="00437A19" w:rsidRDefault="00437A19" w:rsidP="00FC68C3">
      <w:pPr>
        <w:pStyle w:val="NoSpacing"/>
        <w:outlineLvl w:val="0"/>
        <w:rPr>
          <w:sz w:val="24"/>
          <w:szCs w:val="24"/>
        </w:rPr>
      </w:pPr>
    </w:p>
    <w:p w14:paraId="7699E1EE" w14:textId="555C99F4" w:rsidR="00437A19" w:rsidRDefault="00437A19" w:rsidP="00437A19">
      <w:pPr>
        <w:pStyle w:val="NoSpacing"/>
        <w:spacing w:after="200"/>
        <w:outlineLvl w:val="0"/>
        <w:rPr>
          <w:b/>
          <w:color w:val="000000" w:themeColor="text1"/>
          <w:sz w:val="28"/>
        </w:rPr>
      </w:pPr>
      <w:r w:rsidRPr="00437A19">
        <w:rPr>
          <w:b/>
          <w:color w:val="000000" w:themeColor="text1"/>
          <w:sz w:val="28"/>
        </w:rPr>
        <w:t xml:space="preserve">Bonus Tip 4: Use </w:t>
      </w:r>
      <w:r>
        <w:rPr>
          <w:b/>
          <w:color w:val="000000" w:themeColor="text1"/>
          <w:sz w:val="28"/>
        </w:rPr>
        <w:t>I</w:t>
      </w:r>
      <w:r w:rsidRPr="00437A19">
        <w:rPr>
          <w:b/>
          <w:color w:val="000000" w:themeColor="text1"/>
          <w:sz w:val="28"/>
        </w:rPr>
        <w:t xml:space="preserve">mages </w:t>
      </w:r>
      <w:r>
        <w:rPr>
          <w:b/>
          <w:color w:val="000000" w:themeColor="text1"/>
          <w:sz w:val="28"/>
        </w:rPr>
        <w:t>R</w:t>
      </w:r>
      <w:r w:rsidRPr="00437A19">
        <w:rPr>
          <w:b/>
          <w:color w:val="000000" w:themeColor="text1"/>
          <w:sz w:val="28"/>
        </w:rPr>
        <w:t>esponsibly</w:t>
      </w:r>
    </w:p>
    <w:p w14:paraId="2195D6D8" w14:textId="77777777" w:rsidR="00B87A33" w:rsidRPr="00437A19" w:rsidRDefault="004146C4" w:rsidP="00437A19">
      <w:pPr>
        <w:pStyle w:val="NoSpacing"/>
        <w:numPr>
          <w:ilvl w:val="0"/>
          <w:numId w:val="23"/>
        </w:numPr>
        <w:spacing w:after="120"/>
        <w:outlineLvl w:val="0"/>
        <w:rPr>
          <w:color w:val="000000" w:themeColor="text1"/>
          <w:sz w:val="24"/>
        </w:rPr>
      </w:pPr>
      <w:r w:rsidRPr="00437A19">
        <w:rPr>
          <w:color w:val="000000" w:themeColor="text1"/>
          <w:sz w:val="24"/>
        </w:rPr>
        <w:t>Images should add to, not detract from, the learning.</w:t>
      </w:r>
    </w:p>
    <w:p w14:paraId="0C5FEB12" w14:textId="77777777" w:rsidR="00B87A33" w:rsidRPr="00437A19" w:rsidRDefault="004146C4" w:rsidP="00437A19">
      <w:pPr>
        <w:pStyle w:val="NoSpacing"/>
        <w:numPr>
          <w:ilvl w:val="0"/>
          <w:numId w:val="23"/>
        </w:numPr>
        <w:spacing w:after="120"/>
        <w:outlineLvl w:val="0"/>
        <w:rPr>
          <w:color w:val="000000" w:themeColor="text1"/>
          <w:sz w:val="24"/>
        </w:rPr>
      </w:pPr>
      <w:r w:rsidRPr="00437A19">
        <w:rPr>
          <w:color w:val="000000" w:themeColor="text1"/>
          <w:sz w:val="24"/>
        </w:rPr>
        <w:t>Always locate images near the content providing the context because proximity implies relationship.</w:t>
      </w:r>
    </w:p>
    <w:p w14:paraId="56C9D9C5" w14:textId="77777777" w:rsidR="00B87A33" w:rsidRPr="00437A19" w:rsidRDefault="004146C4" w:rsidP="00437A19">
      <w:pPr>
        <w:pStyle w:val="NoSpacing"/>
        <w:numPr>
          <w:ilvl w:val="0"/>
          <w:numId w:val="23"/>
        </w:numPr>
        <w:spacing w:after="120"/>
        <w:outlineLvl w:val="0"/>
        <w:rPr>
          <w:color w:val="000000" w:themeColor="text1"/>
          <w:sz w:val="24"/>
        </w:rPr>
      </w:pPr>
      <w:r w:rsidRPr="00437A19">
        <w:rPr>
          <w:color w:val="000000" w:themeColor="text1"/>
          <w:sz w:val="24"/>
        </w:rPr>
        <w:t>Always set the image wrapping style to “In Line with Text” because text that wraps around an image can be confusing.</w:t>
      </w:r>
    </w:p>
    <w:p w14:paraId="6D6B08AF" w14:textId="4D815F8C" w:rsidR="00437A19" w:rsidRPr="00437A19" w:rsidRDefault="004146C4" w:rsidP="00437A19">
      <w:pPr>
        <w:pStyle w:val="NoSpacing"/>
        <w:numPr>
          <w:ilvl w:val="0"/>
          <w:numId w:val="23"/>
        </w:numPr>
        <w:spacing w:after="120"/>
        <w:outlineLvl w:val="0"/>
        <w:rPr>
          <w:color w:val="000000" w:themeColor="text1"/>
          <w:sz w:val="24"/>
        </w:rPr>
      </w:pPr>
      <w:r w:rsidRPr="00437A19">
        <w:rPr>
          <w:color w:val="000000" w:themeColor="text1"/>
          <w:sz w:val="24"/>
        </w:rPr>
        <w:t>Use open source images and attribute the author.</w:t>
      </w:r>
    </w:p>
    <w:p w14:paraId="46B19228" w14:textId="77777777" w:rsidR="009808BD" w:rsidRDefault="009808BD" w:rsidP="000368C2">
      <w:pPr>
        <w:pStyle w:val="NoSpacing"/>
      </w:pPr>
    </w:p>
    <w:p w14:paraId="2540D602" w14:textId="3618D1FF" w:rsidR="009808BD" w:rsidRPr="003F5858" w:rsidRDefault="002240E4" w:rsidP="000368C2">
      <w:pPr>
        <w:pStyle w:val="NoSpacing"/>
        <w:outlineLvl w:val="0"/>
        <w:rPr>
          <w:b/>
          <w:sz w:val="28"/>
        </w:rPr>
      </w:pPr>
      <w:r>
        <w:rPr>
          <w:b/>
          <w:sz w:val="28"/>
        </w:rPr>
        <w:t xml:space="preserve">Bonus Tip 5: </w:t>
      </w:r>
      <w:r w:rsidR="009808BD" w:rsidRPr="003F5858">
        <w:rPr>
          <w:b/>
          <w:sz w:val="28"/>
        </w:rPr>
        <w:t>Converting to PDF</w:t>
      </w:r>
      <w:r w:rsidR="00FF61AC">
        <w:rPr>
          <w:b/>
          <w:sz w:val="28"/>
        </w:rPr>
        <w:t xml:space="preserve"> </w:t>
      </w:r>
      <w:r w:rsidR="00FF61AC" w:rsidRPr="00FF61AC">
        <w:rPr>
          <w:color w:val="595959" w:themeColor="text1" w:themeTint="A6"/>
          <w:sz w:val="24"/>
        </w:rPr>
        <w:t>(EX</w:t>
      </w:r>
      <w:r w:rsidR="00FF61AC">
        <w:rPr>
          <w:color w:val="595959" w:themeColor="text1" w:themeTint="A6"/>
          <w:sz w:val="24"/>
        </w:rPr>
        <w:t>:</w:t>
      </w:r>
      <w:r w:rsidR="00FF61AC" w:rsidRPr="00FF61AC">
        <w:rPr>
          <w:color w:val="595959" w:themeColor="text1" w:themeTint="A6"/>
          <w:sz w:val="24"/>
        </w:rPr>
        <w:t xml:space="preserve"> Make this Heading 3)</w:t>
      </w:r>
    </w:p>
    <w:p w14:paraId="435EDD86" w14:textId="77777777" w:rsidR="009808BD" w:rsidRDefault="009808BD" w:rsidP="000368C2">
      <w:pPr>
        <w:pStyle w:val="NoSpacing"/>
      </w:pPr>
    </w:p>
    <w:p w14:paraId="51C3D73C" w14:textId="77777777" w:rsidR="003F5858" w:rsidRDefault="003F5858" w:rsidP="003F5858">
      <w:pPr>
        <w:pStyle w:val="NoSpacing"/>
        <w:rPr>
          <w:sz w:val="24"/>
        </w:rPr>
      </w:pPr>
      <w:r w:rsidRPr="003F5858">
        <w:rPr>
          <w:sz w:val="24"/>
        </w:rPr>
        <w:t>The easiest way to ensure you’ve created an</w:t>
      </w:r>
      <w:r w:rsidR="009808BD" w:rsidRPr="003F5858">
        <w:rPr>
          <w:sz w:val="24"/>
        </w:rPr>
        <w:t xml:space="preserve"> accessible </w:t>
      </w:r>
      <w:r w:rsidRPr="003F5858">
        <w:rPr>
          <w:sz w:val="24"/>
        </w:rPr>
        <w:t>doc</w:t>
      </w:r>
      <w:r w:rsidR="009808BD" w:rsidRPr="003F5858">
        <w:rPr>
          <w:sz w:val="24"/>
        </w:rPr>
        <w:t xml:space="preserve">, </w:t>
      </w:r>
      <w:r w:rsidRPr="003F5858">
        <w:rPr>
          <w:sz w:val="24"/>
        </w:rPr>
        <w:t>is to</w:t>
      </w:r>
      <w:r w:rsidR="009808BD" w:rsidRPr="003F5858">
        <w:rPr>
          <w:sz w:val="24"/>
        </w:rPr>
        <w:t xml:space="preserve"> </w:t>
      </w:r>
      <w:r w:rsidRPr="003F5858">
        <w:rPr>
          <w:sz w:val="24"/>
        </w:rPr>
        <w:t xml:space="preserve">create it in Word using the steps above and </w:t>
      </w:r>
      <w:r w:rsidR="009808BD" w:rsidRPr="003F5858">
        <w:rPr>
          <w:sz w:val="24"/>
        </w:rPr>
        <w:t>save it as a PDF</w:t>
      </w:r>
      <w:bookmarkStart w:id="0" w:name="_GoBack"/>
      <w:bookmarkEnd w:id="0"/>
      <w:r w:rsidRPr="003F5858">
        <w:rPr>
          <w:sz w:val="24"/>
        </w:rPr>
        <w:t xml:space="preserve"> from Word.</w:t>
      </w:r>
      <w:r w:rsidR="009808BD" w:rsidRPr="003F5858">
        <w:rPr>
          <w:sz w:val="24"/>
        </w:rPr>
        <w:t xml:space="preserve"> </w:t>
      </w:r>
    </w:p>
    <w:p w14:paraId="64D5C258" w14:textId="77777777" w:rsidR="003F5858" w:rsidRDefault="003F5858" w:rsidP="003F5858">
      <w:pPr>
        <w:pStyle w:val="NoSpacing"/>
        <w:rPr>
          <w:sz w:val="24"/>
        </w:rPr>
      </w:pPr>
    </w:p>
    <w:p w14:paraId="4993304B" w14:textId="77777777" w:rsidR="003F5858" w:rsidRPr="000E5113" w:rsidRDefault="003F5858" w:rsidP="003E2932">
      <w:pPr>
        <w:spacing w:line="240" w:lineRule="auto"/>
        <w:outlineLvl w:val="0"/>
        <w:rPr>
          <w:b/>
          <w:sz w:val="24"/>
        </w:rPr>
      </w:pPr>
      <w:r>
        <w:rPr>
          <w:b/>
          <w:bCs/>
          <w:sz w:val="24"/>
        </w:rPr>
        <w:t>How t</w:t>
      </w:r>
      <w:r w:rsidRPr="000E5113">
        <w:rPr>
          <w:b/>
          <w:bCs/>
          <w:sz w:val="24"/>
        </w:rPr>
        <w:t>o create an accessible table:</w:t>
      </w:r>
    </w:p>
    <w:p w14:paraId="29652C82" w14:textId="5AF265BA" w:rsidR="009808BD" w:rsidRPr="005C76C0" w:rsidRDefault="003F5858" w:rsidP="003E2932">
      <w:pPr>
        <w:pStyle w:val="NoSpacing"/>
        <w:numPr>
          <w:ilvl w:val="0"/>
          <w:numId w:val="27"/>
        </w:numPr>
        <w:ind w:left="1080"/>
        <w:rPr>
          <w:sz w:val="24"/>
          <w:szCs w:val="24"/>
        </w:rPr>
      </w:pPr>
      <w:r w:rsidRPr="005C76C0">
        <w:rPr>
          <w:sz w:val="24"/>
          <w:szCs w:val="24"/>
        </w:rPr>
        <w:t>Click on File</w:t>
      </w:r>
      <w:r w:rsidR="00FC68C3" w:rsidRPr="005C76C0">
        <w:rPr>
          <w:sz w:val="24"/>
          <w:szCs w:val="24"/>
        </w:rPr>
        <w:t>, s</w:t>
      </w:r>
      <w:r w:rsidRPr="005C76C0">
        <w:rPr>
          <w:sz w:val="24"/>
          <w:szCs w:val="24"/>
        </w:rPr>
        <w:t>elect</w:t>
      </w:r>
      <w:r w:rsidR="009808BD" w:rsidRPr="005C76C0">
        <w:rPr>
          <w:sz w:val="24"/>
          <w:szCs w:val="24"/>
        </w:rPr>
        <w:t xml:space="preserve"> the PDF file type, </w:t>
      </w:r>
      <w:r w:rsidR="00FC68C3" w:rsidRPr="005C76C0">
        <w:rPr>
          <w:sz w:val="24"/>
          <w:szCs w:val="24"/>
        </w:rPr>
        <w:t xml:space="preserve">and </w:t>
      </w:r>
      <w:r w:rsidR="009808BD" w:rsidRPr="005C76C0">
        <w:rPr>
          <w:sz w:val="24"/>
          <w:szCs w:val="24"/>
        </w:rPr>
        <w:t xml:space="preserve">click on options. </w:t>
      </w:r>
    </w:p>
    <w:p w14:paraId="29692E00" w14:textId="77777777" w:rsidR="009808BD" w:rsidRPr="005C76C0" w:rsidRDefault="009808BD" w:rsidP="003E2932">
      <w:pPr>
        <w:pStyle w:val="NoSpacing"/>
        <w:ind w:left="360"/>
        <w:rPr>
          <w:sz w:val="24"/>
          <w:szCs w:val="24"/>
        </w:rPr>
      </w:pPr>
    </w:p>
    <w:p w14:paraId="4316875F" w14:textId="77777777" w:rsidR="009808BD" w:rsidRPr="005C76C0" w:rsidRDefault="009808BD" w:rsidP="003E2932">
      <w:pPr>
        <w:pStyle w:val="NoSpacing"/>
        <w:ind w:left="1080"/>
        <w:rPr>
          <w:sz w:val="24"/>
          <w:szCs w:val="24"/>
        </w:rPr>
      </w:pPr>
      <w:r w:rsidRPr="005C76C0">
        <w:rPr>
          <w:noProof/>
          <w:sz w:val="24"/>
          <w:szCs w:val="24"/>
        </w:rPr>
        <w:drawing>
          <wp:inline distT="0" distB="0" distL="0" distR="0" wp14:anchorId="3A152D26" wp14:editId="084D6E35">
            <wp:extent cx="3333750" cy="990621"/>
            <wp:effectExtent l="57150" t="57150" r="114300" b="114300"/>
            <wp:docPr id="6" name="Picture 6" descr="Save as type selector in Microsoft Word with Save as PDF selected and Options button called 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f options.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4622" cy="993852"/>
                    </a:xfrm>
                    <a:prstGeom prst="rect">
                      <a:avLst/>
                    </a:prstGeom>
                    <a:ln w="952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02117A0B" w14:textId="77777777" w:rsidR="009808BD" w:rsidRPr="005C76C0" w:rsidRDefault="009808BD" w:rsidP="003E2932">
      <w:pPr>
        <w:pStyle w:val="NoSpacing"/>
        <w:rPr>
          <w:sz w:val="24"/>
          <w:szCs w:val="24"/>
        </w:rPr>
      </w:pPr>
    </w:p>
    <w:p w14:paraId="73839BE2" w14:textId="77777777" w:rsidR="009808BD" w:rsidRPr="005C76C0" w:rsidRDefault="009808BD" w:rsidP="003E2932">
      <w:pPr>
        <w:pStyle w:val="NoSpacing"/>
        <w:numPr>
          <w:ilvl w:val="0"/>
          <w:numId w:val="27"/>
        </w:numPr>
        <w:ind w:left="1080"/>
        <w:rPr>
          <w:sz w:val="24"/>
          <w:szCs w:val="24"/>
        </w:rPr>
      </w:pPr>
      <w:r w:rsidRPr="005C76C0">
        <w:rPr>
          <w:sz w:val="24"/>
          <w:szCs w:val="24"/>
        </w:rPr>
        <w:t>Make sure “document structure tags for accessibility” is checked.</w:t>
      </w:r>
      <w:r w:rsidRPr="005C76C0">
        <w:rPr>
          <w:sz w:val="24"/>
          <w:szCs w:val="24"/>
        </w:rPr>
        <w:br/>
      </w:r>
    </w:p>
    <w:p w14:paraId="1B002D89" w14:textId="77777777" w:rsidR="009808BD" w:rsidRDefault="009808BD" w:rsidP="003E2932">
      <w:pPr>
        <w:pStyle w:val="NoSpacing"/>
        <w:ind w:left="720"/>
      </w:pPr>
      <w:r>
        <w:rPr>
          <w:noProof/>
        </w:rPr>
        <w:lastRenderedPageBreak/>
        <w:drawing>
          <wp:inline distT="0" distB="0" distL="0" distR="0" wp14:anchorId="7E4CA2EA" wp14:editId="5CEC8590">
            <wp:extent cx="2333291" cy="2644140"/>
            <wp:effectExtent l="57150" t="57150" r="105410" b="118110"/>
            <wp:docPr id="7" name="Picture 7" descr="Save as PDF Options menu detail showing the Document structure tags for accessibility check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ent tag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6913" cy="2648245"/>
                    </a:xfrm>
                    <a:prstGeom prst="rect">
                      <a:avLst/>
                    </a:prstGeom>
                    <a:ln w="9525">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14:paraId="59F0FD00" w14:textId="77777777" w:rsidR="003F5858" w:rsidRPr="005C76C0" w:rsidRDefault="003F5858" w:rsidP="003F5858">
      <w:pPr>
        <w:pStyle w:val="NoSpacing"/>
        <w:jc w:val="center"/>
        <w:rPr>
          <w:sz w:val="24"/>
        </w:rPr>
      </w:pPr>
    </w:p>
    <w:p w14:paraId="0D26DD38" w14:textId="373B9B04" w:rsidR="003F5858" w:rsidRPr="005C76C0" w:rsidRDefault="003F5858" w:rsidP="003F5858">
      <w:pPr>
        <w:pStyle w:val="NoSpacing"/>
        <w:rPr>
          <w:sz w:val="24"/>
        </w:rPr>
      </w:pPr>
      <w:r w:rsidRPr="005C76C0">
        <w:rPr>
          <w:sz w:val="24"/>
        </w:rPr>
        <w:t xml:space="preserve">A scanned page from a book is inaccessible. It cannot be read by a screen reader or searched by a student.  Scanned images can be converted to text using OCR.  PDFs should never be scanned images.  </w:t>
      </w:r>
    </w:p>
    <w:p w14:paraId="04B6CA8A" w14:textId="77777777" w:rsidR="00FF61AC" w:rsidRPr="005C76C0" w:rsidRDefault="00FF61AC" w:rsidP="003F5858">
      <w:pPr>
        <w:pStyle w:val="NoSpacing"/>
        <w:rPr>
          <w:sz w:val="24"/>
        </w:rPr>
      </w:pPr>
    </w:p>
    <w:p w14:paraId="7384BAB0" w14:textId="75E3207F" w:rsidR="00FF61AC" w:rsidRPr="005C76C0" w:rsidRDefault="00FF61AC" w:rsidP="005C76C0">
      <w:pPr>
        <w:pStyle w:val="NoSpacing"/>
        <w:rPr>
          <w:b/>
          <w:sz w:val="24"/>
        </w:rPr>
      </w:pPr>
      <w:r w:rsidRPr="005C76C0">
        <w:rPr>
          <w:b/>
          <w:sz w:val="24"/>
        </w:rPr>
        <w:t>Now for practice</w:t>
      </w:r>
      <w:r w:rsidR="005C76C0">
        <w:rPr>
          <w:b/>
          <w:sz w:val="24"/>
        </w:rPr>
        <w:t xml:space="preserve"> by</w:t>
      </w:r>
      <w:r w:rsidRPr="005C76C0">
        <w:rPr>
          <w:b/>
          <w:sz w:val="24"/>
        </w:rPr>
        <w:t xml:space="preserve"> saving this document as a PDF.</w:t>
      </w:r>
    </w:p>
    <w:sectPr w:rsidR="00FF61AC" w:rsidRPr="005C76C0" w:rsidSect="00F27DD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66F68A" w14:textId="77777777" w:rsidR="00B826CB" w:rsidRDefault="00B826CB" w:rsidP="007D52E6">
      <w:pPr>
        <w:spacing w:after="0" w:line="240" w:lineRule="auto"/>
      </w:pPr>
      <w:r>
        <w:separator/>
      </w:r>
    </w:p>
  </w:endnote>
  <w:endnote w:type="continuationSeparator" w:id="0">
    <w:p w14:paraId="32E59567" w14:textId="77777777" w:rsidR="00B826CB" w:rsidRDefault="00B826CB" w:rsidP="007D5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747932"/>
      <w:docPartObj>
        <w:docPartGallery w:val="Page Numbers (Bottom of Page)"/>
        <w:docPartUnique/>
      </w:docPartObj>
    </w:sdtPr>
    <w:sdtEndPr/>
    <w:sdtContent>
      <w:p w14:paraId="73267C8E" w14:textId="01E58A1F" w:rsidR="00FF61AC" w:rsidRDefault="00FF61AC">
        <w:pPr>
          <w:pStyle w:val="Footer"/>
        </w:pPr>
        <w:r>
          <w:rPr>
            <w:noProof/>
          </w:rPr>
          <mc:AlternateContent>
            <mc:Choice Requires="wps">
              <w:drawing>
                <wp:anchor distT="0" distB="0" distL="114300" distR="114300" simplePos="0" relativeHeight="251659264" behindDoc="0" locked="0" layoutInCell="1" allowOverlap="1" wp14:anchorId="4B9F2782" wp14:editId="5314AB71">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eastAsia="NSimSun" w:cstheme="majorBidi"/>
                                  <w:sz w:val="48"/>
                                  <w:szCs w:val="48"/>
                                </w:rPr>
                                <w:id w:val="-1808013008"/>
                                <w:docPartObj>
                                  <w:docPartGallery w:val="Page Numbers (Margins)"/>
                                  <w:docPartUnique/>
                                </w:docPartObj>
                              </w:sdtPr>
                              <w:sdtEndPr/>
                              <w:sdtContent>
                                <w:sdt>
                                  <w:sdtPr>
                                    <w:rPr>
                                      <w:rFonts w:eastAsia="NSimSun" w:cstheme="majorBidi"/>
                                      <w:sz w:val="48"/>
                                      <w:szCs w:val="48"/>
                                    </w:rPr>
                                    <w:id w:val="1092589649"/>
                                    <w:docPartObj>
                                      <w:docPartGallery w:val="Page Numbers (Margins)"/>
                                      <w:docPartUnique/>
                                    </w:docPartObj>
                                  </w:sdtPr>
                                  <w:sdtEndPr/>
                                  <w:sdtContent>
                                    <w:p w14:paraId="33BB8A2F" w14:textId="77777777" w:rsidR="00FF61AC" w:rsidRPr="007D52E6" w:rsidRDefault="00FF61AC">
                                      <w:pPr>
                                        <w:jc w:val="center"/>
                                        <w:rPr>
                                          <w:rFonts w:eastAsia="NSimSun" w:cstheme="majorBidi"/>
                                          <w:sz w:val="48"/>
                                          <w:szCs w:val="44"/>
                                        </w:rPr>
                                      </w:pPr>
                                      <w:r w:rsidRPr="007D52E6">
                                        <w:rPr>
                                          <w:rFonts w:eastAsia="NSimSun" w:cs="Times New Roman"/>
                                        </w:rPr>
                                        <w:fldChar w:fldCharType="begin"/>
                                      </w:r>
                                      <w:r w:rsidRPr="007D52E6">
                                        <w:rPr>
                                          <w:rFonts w:eastAsia="NSimSun"/>
                                        </w:rPr>
                                        <w:instrText xml:space="preserve"> PAGE   \* MERGEFORMAT </w:instrText>
                                      </w:r>
                                      <w:r w:rsidRPr="007D52E6">
                                        <w:rPr>
                                          <w:rFonts w:eastAsia="NSimSun" w:cs="Times New Roman"/>
                                        </w:rPr>
                                        <w:fldChar w:fldCharType="separate"/>
                                      </w:r>
                                      <w:r w:rsidR="002240E4" w:rsidRPr="002240E4">
                                        <w:rPr>
                                          <w:rFonts w:eastAsia="NSimSun" w:cstheme="majorBidi"/>
                                          <w:noProof/>
                                          <w:sz w:val="48"/>
                                          <w:szCs w:val="48"/>
                                        </w:rPr>
                                        <w:t>11</w:t>
                                      </w:r>
                                      <w:r w:rsidRPr="007D52E6">
                                        <w:rPr>
                                          <w:rFonts w:eastAsia="NSimSun" w:cstheme="majorBidi"/>
                                          <w:noProof/>
                                          <w:sz w:val="48"/>
                                          <w:szCs w:val="4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F2782" id="Rectangle 1" o:spid="_x0000_s1026" style="position:absolute;margin-left:0;margin-top:0;width:60pt;height:70.5pt;z-index:251659264;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hEk+nYICAAAF&#10;BQAADgAAAAAAAAAAAAAAAAAuAgAAZHJzL2Uyb0RvYy54bWxQSwECLQAUAAYACAAAACEAbNUf09kA&#10;AAAFAQAADwAAAAAAAAAAAAAAAADcBAAAZHJzL2Rvd25yZXYueG1sUEsFBgAAAAAEAAQA8wAAAOIF&#10;AAAAAA==&#10;" stroked="f">
                  <v:textbox>
                    <w:txbxContent>
                      <w:sdt>
                        <w:sdtPr>
                          <w:rPr>
                            <w:rFonts w:eastAsia="NSimSun" w:cstheme="majorBidi"/>
                            <w:sz w:val="48"/>
                            <w:szCs w:val="48"/>
                          </w:rPr>
                          <w:id w:val="-1808013008"/>
                          <w:docPartObj>
                            <w:docPartGallery w:val="Page Numbers (Margins)"/>
                            <w:docPartUnique/>
                          </w:docPartObj>
                        </w:sdtPr>
                        <w:sdtEndPr/>
                        <w:sdtContent>
                          <w:sdt>
                            <w:sdtPr>
                              <w:rPr>
                                <w:rFonts w:eastAsia="NSimSun" w:cstheme="majorBidi"/>
                                <w:sz w:val="48"/>
                                <w:szCs w:val="48"/>
                              </w:rPr>
                              <w:id w:val="1092589649"/>
                              <w:docPartObj>
                                <w:docPartGallery w:val="Page Numbers (Margins)"/>
                                <w:docPartUnique/>
                              </w:docPartObj>
                            </w:sdtPr>
                            <w:sdtEndPr/>
                            <w:sdtContent>
                              <w:p w14:paraId="33BB8A2F" w14:textId="77777777" w:rsidR="00FF61AC" w:rsidRPr="007D52E6" w:rsidRDefault="00FF61AC">
                                <w:pPr>
                                  <w:jc w:val="center"/>
                                  <w:rPr>
                                    <w:rFonts w:eastAsia="NSimSun" w:cstheme="majorBidi"/>
                                    <w:sz w:val="48"/>
                                    <w:szCs w:val="44"/>
                                  </w:rPr>
                                </w:pPr>
                                <w:r w:rsidRPr="007D52E6">
                                  <w:rPr>
                                    <w:rFonts w:eastAsia="NSimSun" w:cs="Times New Roman"/>
                                  </w:rPr>
                                  <w:fldChar w:fldCharType="begin"/>
                                </w:r>
                                <w:r w:rsidRPr="007D52E6">
                                  <w:rPr>
                                    <w:rFonts w:eastAsia="NSimSun"/>
                                  </w:rPr>
                                  <w:instrText xml:space="preserve"> PAGE   \* MERGEFORMAT </w:instrText>
                                </w:r>
                                <w:r w:rsidRPr="007D52E6">
                                  <w:rPr>
                                    <w:rFonts w:eastAsia="NSimSun" w:cs="Times New Roman"/>
                                  </w:rPr>
                                  <w:fldChar w:fldCharType="separate"/>
                                </w:r>
                                <w:r w:rsidR="002240E4" w:rsidRPr="002240E4">
                                  <w:rPr>
                                    <w:rFonts w:eastAsia="NSimSun" w:cstheme="majorBidi"/>
                                    <w:noProof/>
                                    <w:sz w:val="48"/>
                                    <w:szCs w:val="48"/>
                                  </w:rPr>
                                  <w:t>11</w:t>
                                </w:r>
                                <w:r w:rsidRPr="007D52E6">
                                  <w:rPr>
                                    <w:rFonts w:eastAsia="NSimSun" w:cstheme="majorBidi"/>
                                    <w:noProof/>
                                    <w:sz w:val="48"/>
                                    <w:szCs w:val="4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D97ED4" w14:textId="77777777" w:rsidR="00B826CB" w:rsidRDefault="00B826CB" w:rsidP="007D52E6">
      <w:pPr>
        <w:spacing w:after="0" w:line="240" w:lineRule="auto"/>
      </w:pPr>
      <w:r>
        <w:separator/>
      </w:r>
    </w:p>
  </w:footnote>
  <w:footnote w:type="continuationSeparator" w:id="0">
    <w:p w14:paraId="6FC5FEAD" w14:textId="77777777" w:rsidR="00B826CB" w:rsidRDefault="00B826CB" w:rsidP="007D52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D4707"/>
    <w:multiLevelType w:val="multilevel"/>
    <w:tmpl w:val="2574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828B3"/>
    <w:multiLevelType w:val="hybridMultilevel"/>
    <w:tmpl w:val="6040E6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191354"/>
    <w:multiLevelType w:val="hybridMultilevel"/>
    <w:tmpl w:val="8C180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D670A7"/>
    <w:multiLevelType w:val="hybridMultilevel"/>
    <w:tmpl w:val="27D6C086"/>
    <w:lvl w:ilvl="0" w:tplc="04090001">
      <w:start w:val="1"/>
      <w:numFmt w:val="bullet"/>
      <w:lvlText w:val=""/>
      <w:lvlJc w:val="left"/>
      <w:pPr>
        <w:tabs>
          <w:tab w:val="num" w:pos="720"/>
        </w:tabs>
        <w:ind w:left="720" w:hanging="360"/>
      </w:pPr>
      <w:rPr>
        <w:rFonts w:ascii="Symbol" w:hAnsi="Symbol" w:hint="default"/>
      </w:rPr>
    </w:lvl>
    <w:lvl w:ilvl="1" w:tplc="F8F225AC" w:tentative="1">
      <w:start w:val="1"/>
      <w:numFmt w:val="bullet"/>
      <w:lvlText w:val=""/>
      <w:lvlJc w:val="left"/>
      <w:pPr>
        <w:tabs>
          <w:tab w:val="num" w:pos="1440"/>
        </w:tabs>
        <w:ind w:left="1440" w:hanging="360"/>
      </w:pPr>
      <w:rPr>
        <w:rFonts w:ascii="Wingdings" w:hAnsi="Wingdings" w:hint="default"/>
      </w:rPr>
    </w:lvl>
    <w:lvl w:ilvl="2" w:tplc="AE14ACA2" w:tentative="1">
      <w:start w:val="1"/>
      <w:numFmt w:val="bullet"/>
      <w:lvlText w:val=""/>
      <w:lvlJc w:val="left"/>
      <w:pPr>
        <w:tabs>
          <w:tab w:val="num" w:pos="2160"/>
        </w:tabs>
        <w:ind w:left="2160" w:hanging="360"/>
      </w:pPr>
      <w:rPr>
        <w:rFonts w:ascii="Wingdings" w:hAnsi="Wingdings" w:hint="default"/>
      </w:rPr>
    </w:lvl>
    <w:lvl w:ilvl="3" w:tplc="701C6C14" w:tentative="1">
      <w:start w:val="1"/>
      <w:numFmt w:val="bullet"/>
      <w:lvlText w:val=""/>
      <w:lvlJc w:val="left"/>
      <w:pPr>
        <w:tabs>
          <w:tab w:val="num" w:pos="2880"/>
        </w:tabs>
        <w:ind w:left="2880" w:hanging="360"/>
      </w:pPr>
      <w:rPr>
        <w:rFonts w:ascii="Wingdings" w:hAnsi="Wingdings" w:hint="default"/>
      </w:rPr>
    </w:lvl>
    <w:lvl w:ilvl="4" w:tplc="C5861C72" w:tentative="1">
      <w:start w:val="1"/>
      <w:numFmt w:val="bullet"/>
      <w:lvlText w:val=""/>
      <w:lvlJc w:val="left"/>
      <w:pPr>
        <w:tabs>
          <w:tab w:val="num" w:pos="3600"/>
        </w:tabs>
        <w:ind w:left="3600" w:hanging="360"/>
      </w:pPr>
      <w:rPr>
        <w:rFonts w:ascii="Wingdings" w:hAnsi="Wingdings" w:hint="default"/>
      </w:rPr>
    </w:lvl>
    <w:lvl w:ilvl="5" w:tplc="B0065196" w:tentative="1">
      <w:start w:val="1"/>
      <w:numFmt w:val="bullet"/>
      <w:lvlText w:val=""/>
      <w:lvlJc w:val="left"/>
      <w:pPr>
        <w:tabs>
          <w:tab w:val="num" w:pos="4320"/>
        </w:tabs>
        <w:ind w:left="4320" w:hanging="360"/>
      </w:pPr>
      <w:rPr>
        <w:rFonts w:ascii="Wingdings" w:hAnsi="Wingdings" w:hint="default"/>
      </w:rPr>
    </w:lvl>
    <w:lvl w:ilvl="6" w:tplc="51BCF68C" w:tentative="1">
      <w:start w:val="1"/>
      <w:numFmt w:val="bullet"/>
      <w:lvlText w:val=""/>
      <w:lvlJc w:val="left"/>
      <w:pPr>
        <w:tabs>
          <w:tab w:val="num" w:pos="5040"/>
        </w:tabs>
        <w:ind w:left="5040" w:hanging="360"/>
      </w:pPr>
      <w:rPr>
        <w:rFonts w:ascii="Wingdings" w:hAnsi="Wingdings" w:hint="default"/>
      </w:rPr>
    </w:lvl>
    <w:lvl w:ilvl="7" w:tplc="23BE86FC" w:tentative="1">
      <w:start w:val="1"/>
      <w:numFmt w:val="bullet"/>
      <w:lvlText w:val=""/>
      <w:lvlJc w:val="left"/>
      <w:pPr>
        <w:tabs>
          <w:tab w:val="num" w:pos="5760"/>
        </w:tabs>
        <w:ind w:left="5760" w:hanging="360"/>
      </w:pPr>
      <w:rPr>
        <w:rFonts w:ascii="Wingdings" w:hAnsi="Wingdings" w:hint="default"/>
      </w:rPr>
    </w:lvl>
    <w:lvl w:ilvl="8" w:tplc="0902F8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6003C3"/>
    <w:multiLevelType w:val="hybridMultilevel"/>
    <w:tmpl w:val="05084906"/>
    <w:lvl w:ilvl="0" w:tplc="BA9EF65E">
      <w:start w:val="1"/>
      <w:numFmt w:val="bullet"/>
      <w:lvlText w:val=""/>
      <w:lvlJc w:val="left"/>
      <w:pPr>
        <w:tabs>
          <w:tab w:val="num" w:pos="720"/>
        </w:tabs>
        <w:ind w:left="720" w:hanging="360"/>
      </w:pPr>
      <w:rPr>
        <w:rFonts w:ascii="Wingdings" w:hAnsi="Wingdings" w:hint="default"/>
      </w:rPr>
    </w:lvl>
    <w:lvl w:ilvl="1" w:tplc="F8F225AC" w:tentative="1">
      <w:start w:val="1"/>
      <w:numFmt w:val="bullet"/>
      <w:lvlText w:val=""/>
      <w:lvlJc w:val="left"/>
      <w:pPr>
        <w:tabs>
          <w:tab w:val="num" w:pos="1440"/>
        </w:tabs>
        <w:ind w:left="1440" w:hanging="360"/>
      </w:pPr>
      <w:rPr>
        <w:rFonts w:ascii="Wingdings" w:hAnsi="Wingdings" w:hint="default"/>
      </w:rPr>
    </w:lvl>
    <w:lvl w:ilvl="2" w:tplc="AE14ACA2" w:tentative="1">
      <w:start w:val="1"/>
      <w:numFmt w:val="bullet"/>
      <w:lvlText w:val=""/>
      <w:lvlJc w:val="left"/>
      <w:pPr>
        <w:tabs>
          <w:tab w:val="num" w:pos="2160"/>
        </w:tabs>
        <w:ind w:left="2160" w:hanging="360"/>
      </w:pPr>
      <w:rPr>
        <w:rFonts w:ascii="Wingdings" w:hAnsi="Wingdings" w:hint="default"/>
      </w:rPr>
    </w:lvl>
    <w:lvl w:ilvl="3" w:tplc="701C6C14" w:tentative="1">
      <w:start w:val="1"/>
      <w:numFmt w:val="bullet"/>
      <w:lvlText w:val=""/>
      <w:lvlJc w:val="left"/>
      <w:pPr>
        <w:tabs>
          <w:tab w:val="num" w:pos="2880"/>
        </w:tabs>
        <w:ind w:left="2880" w:hanging="360"/>
      </w:pPr>
      <w:rPr>
        <w:rFonts w:ascii="Wingdings" w:hAnsi="Wingdings" w:hint="default"/>
      </w:rPr>
    </w:lvl>
    <w:lvl w:ilvl="4" w:tplc="C5861C72" w:tentative="1">
      <w:start w:val="1"/>
      <w:numFmt w:val="bullet"/>
      <w:lvlText w:val=""/>
      <w:lvlJc w:val="left"/>
      <w:pPr>
        <w:tabs>
          <w:tab w:val="num" w:pos="3600"/>
        </w:tabs>
        <w:ind w:left="3600" w:hanging="360"/>
      </w:pPr>
      <w:rPr>
        <w:rFonts w:ascii="Wingdings" w:hAnsi="Wingdings" w:hint="default"/>
      </w:rPr>
    </w:lvl>
    <w:lvl w:ilvl="5" w:tplc="B0065196" w:tentative="1">
      <w:start w:val="1"/>
      <w:numFmt w:val="bullet"/>
      <w:lvlText w:val=""/>
      <w:lvlJc w:val="left"/>
      <w:pPr>
        <w:tabs>
          <w:tab w:val="num" w:pos="4320"/>
        </w:tabs>
        <w:ind w:left="4320" w:hanging="360"/>
      </w:pPr>
      <w:rPr>
        <w:rFonts w:ascii="Wingdings" w:hAnsi="Wingdings" w:hint="default"/>
      </w:rPr>
    </w:lvl>
    <w:lvl w:ilvl="6" w:tplc="51BCF68C" w:tentative="1">
      <w:start w:val="1"/>
      <w:numFmt w:val="bullet"/>
      <w:lvlText w:val=""/>
      <w:lvlJc w:val="left"/>
      <w:pPr>
        <w:tabs>
          <w:tab w:val="num" w:pos="5040"/>
        </w:tabs>
        <w:ind w:left="5040" w:hanging="360"/>
      </w:pPr>
      <w:rPr>
        <w:rFonts w:ascii="Wingdings" w:hAnsi="Wingdings" w:hint="default"/>
      </w:rPr>
    </w:lvl>
    <w:lvl w:ilvl="7" w:tplc="23BE86FC" w:tentative="1">
      <w:start w:val="1"/>
      <w:numFmt w:val="bullet"/>
      <w:lvlText w:val=""/>
      <w:lvlJc w:val="left"/>
      <w:pPr>
        <w:tabs>
          <w:tab w:val="num" w:pos="5760"/>
        </w:tabs>
        <w:ind w:left="5760" w:hanging="360"/>
      </w:pPr>
      <w:rPr>
        <w:rFonts w:ascii="Wingdings" w:hAnsi="Wingdings" w:hint="default"/>
      </w:rPr>
    </w:lvl>
    <w:lvl w:ilvl="8" w:tplc="0902F8A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B7332B5"/>
    <w:multiLevelType w:val="multilevel"/>
    <w:tmpl w:val="2574490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1EBB1DF8"/>
    <w:multiLevelType w:val="multilevel"/>
    <w:tmpl w:val="2574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1C65B4C"/>
    <w:multiLevelType w:val="hybridMultilevel"/>
    <w:tmpl w:val="5FEC6B7E"/>
    <w:lvl w:ilvl="0" w:tplc="39828B0C">
      <w:start w:val="1"/>
      <w:numFmt w:val="bullet"/>
      <w:lvlText w:val=""/>
      <w:lvlJc w:val="left"/>
      <w:pPr>
        <w:tabs>
          <w:tab w:val="num" w:pos="720"/>
        </w:tabs>
        <w:ind w:left="720" w:hanging="360"/>
      </w:pPr>
      <w:rPr>
        <w:rFonts w:ascii="Wingdings" w:hAnsi="Wingdings" w:hint="default"/>
      </w:rPr>
    </w:lvl>
    <w:lvl w:ilvl="1" w:tplc="B32653F2" w:tentative="1">
      <w:start w:val="1"/>
      <w:numFmt w:val="bullet"/>
      <w:lvlText w:val=""/>
      <w:lvlJc w:val="left"/>
      <w:pPr>
        <w:tabs>
          <w:tab w:val="num" w:pos="1440"/>
        </w:tabs>
        <w:ind w:left="1440" w:hanging="360"/>
      </w:pPr>
      <w:rPr>
        <w:rFonts w:ascii="Wingdings" w:hAnsi="Wingdings" w:hint="default"/>
      </w:rPr>
    </w:lvl>
    <w:lvl w:ilvl="2" w:tplc="D1B466EA" w:tentative="1">
      <w:start w:val="1"/>
      <w:numFmt w:val="bullet"/>
      <w:lvlText w:val=""/>
      <w:lvlJc w:val="left"/>
      <w:pPr>
        <w:tabs>
          <w:tab w:val="num" w:pos="2160"/>
        </w:tabs>
        <w:ind w:left="2160" w:hanging="360"/>
      </w:pPr>
      <w:rPr>
        <w:rFonts w:ascii="Wingdings" w:hAnsi="Wingdings" w:hint="default"/>
      </w:rPr>
    </w:lvl>
    <w:lvl w:ilvl="3" w:tplc="9AFC2216" w:tentative="1">
      <w:start w:val="1"/>
      <w:numFmt w:val="bullet"/>
      <w:lvlText w:val=""/>
      <w:lvlJc w:val="left"/>
      <w:pPr>
        <w:tabs>
          <w:tab w:val="num" w:pos="2880"/>
        </w:tabs>
        <w:ind w:left="2880" w:hanging="360"/>
      </w:pPr>
      <w:rPr>
        <w:rFonts w:ascii="Wingdings" w:hAnsi="Wingdings" w:hint="default"/>
      </w:rPr>
    </w:lvl>
    <w:lvl w:ilvl="4" w:tplc="EC484386" w:tentative="1">
      <w:start w:val="1"/>
      <w:numFmt w:val="bullet"/>
      <w:lvlText w:val=""/>
      <w:lvlJc w:val="left"/>
      <w:pPr>
        <w:tabs>
          <w:tab w:val="num" w:pos="3600"/>
        </w:tabs>
        <w:ind w:left="3600" w:hanging="360"/>
      </w:pPr>
      <w:rPr>
        <w:rFonts w:ascii="Wingdings" w:hAnsi="Wingdings" w:hint="default"/>
      </w:rPr>
    </w:lvl>
    <w:lvl w:ilvl="5" w:tplc="FC807234" w:tentative="1">
      <w:start w:val="1"/>
      <w:numFmt w:val="bullet"/>
      <w:lvlText w:val=""/>
      <w:lvlJc w:val="left"/>
      <w:pPr>
        <w:tabs>
          <w:tab w:val="num" w:pos="4320"/>
        </w:tabs>
        <w:ind w:left="4320" w:hanging="360"/>
      </w:pPr>
      <w:rPr>
        <w:rFonts w:ascii="Wingdings" w:hAnsi="Wingdings" w:hint="default"/>
      </w:rPr>
    </w:lvl>
    <w:lvl w:ilvl="6" w:tplc="B314B59C" w:tentative="1">
      <w:start w:val="1"/>
      <w:numFmt w:val="bullet"/>
      <w:lvlText w:val=""/>
      <w:lvlJc w:val="left"/>
      <w:pPr>
        <w:tabs>
          <w:tab w:val="num" w:pos="5040"/>
        </w:tabs>
        <w:ind w:left="5040" w:hanging="360"/>
      </w:pPr>
      <w:rPr>
        <w:rFonts w:ascii="Wingdings" w:hAnsi="Wingdings" w:hint="default"/>
      </w:rPr>
    </w:lvl>
    <w:lvl w:ilvl="7" w:tplc="AE3262E4" w:tentative="1">
      <w:start w:val="1"/>
      <w:numFmt w:val="bullet"/>
      <w:lvlText w:val=""/>
      <w:lvlJc w:val="left"/>
      <w:pPr>
        <w:tabs>
          <w:tab w:val="num" w:pos="5760"/>
        </w:tabs>
        <w:ind w:left="5760" w:hanging="360"/>
      </w:pPr>
      <w:rPr>
        <w:rFonts w:ascii="Wingdings" w:hAnsi="Wingdings" w:hint="default"/>
      </w:rPr>
    </w:lvl>
    <w:lvl w:ilvl="8" w:tplc="2FCCFC42"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1F28CB"/>
    <w:multiLevelType w:val="hybridMultilevel"/>
    <w:tmpl w:val="5F56FB34"/>
    <w:lvl w:ilvl="0" w:tplc="04090001">
      <w:start w:val="1"/>
      <w:numFmt w:val="bullet"/>
      <w:lvlText w:val=""/>
      <w:lvlJc w:val="left"/>
      <w:pPr>
        <w:tabs>
          <w:tab w:val="num" w:pos="720"/>
        </w:tabs>
        <w:ind w:left="720" w:hanging="360"/>
      </w:pPr>
      <w:rPr>
        <w:rFonts w:ascii="Symbol" w:hAnsi="Symbol" w:hint="default"/>
        <w:sz w:val="24"/>
        <w:szCs w:val="24"/>
      </w:rPr>
    </w:lvl>
    <w:lvl w:ilvl="1" w:tplc="F8F225AC" w:tentative="1">
      <w:start w:val="1"/>
      <w:numFmt w:val="bullet"/>
      <w:lvlText w:val=""/>
      <w:lvlJc w:val="left"/>
      <w:pPr>
        <w:tabs>
          <w:tab w:val="num" w:pos="1440"/>
        </w:tabs>
        <w:ind w:left="1440" w:hanging="360"/>
      </w:pPr>
      <w:rPr>
        <w:rFonts w:ascii="Wingdings" w:hAnsi="Wingdings" w:hint="default"/>
      </w:rPr>
    </w:lvl>
    <w:lvl w:ilvl="2" w:tplc="AE14ACA2" w:tentative="1">
      <w:start w:val="1"/>
      <w:numFmt w:val="bullet"/>
      <w:lvlText w:val=""/>
      <w:lvlJc w:val="left"/>
      <w:pPr>
        <w:tabs>
          <w:tab w:val="num" w:pos="2160"/>
        </w:tabs>
        <w:ind w:left="2160" w:hanging="360"/>
      </w:pPr>
      <w:rPr>
        <w:rFonts w:ascii="Wingdings" w:hAnsi="Wingdings" w:hint="default"/>
      </w:rPr>
    </w:lvl>
    <w:lvl w:ilvl="3" w:tplc="701C6C14" w:tentative="1">
      <w:start w:val="1"/>
      <w:numFmt w:val="bullet"/>
      <w:lvlText w:val=""/>
      <w:lvlJc w:val="left"/>
      <w:pPr>
        <w:tabs>
          <w:tab w:val="num" w:pos="2880"/>
        </w:tabs>
        <w:ind w:left="2880" w:hanging="360"/>
      </w:pPr>
      <w:rPr>
        <w:rFonts w:ascii="Wingdings" w:hAnsi="Wingdings" w:hint="default"/>
      </w:rPr>
    </w:lvl>
    <w:lvl w:ilvl="4" w:tplc="C5861C72" w:tentative="1">
      <w:start w:val="1"/>
      <w:numFmt w:val="bullet"/>
      <w:lvlText w:val=""/>
      <w:lvlJc w:val="left"/>
      <w:pPr>
        <w:tabs>
          <w:tab w:val="num" w:pos="3600"/>
        </w:tabs>
        <w:ind w:left="3600" w:hanging="360"/>
      </w:pPr>
      <w:rPr>
        <w:rFonts w:ascii="Wingdings" w:hAnsi="Wingdings" w:hint="default"/>
      </w:rPr>
    </w:lvl>
    <w:lvl w:ilvl="5" w:tplc="B0065196" w:tentative="1">
      <w:start w:val="1"/>
      <w:numFmt w:val="bullet"/>
      <w:lvlText w:val=""/>
      <w:lvlJc w:val="left"/>
      <w:pPr>
        <w:tabs>
          <w:tab w:val="num" w:pos="4320"/>
        </w:tabs>
        <w:ind w:left="4320" w:hanging="360"/>
      </w:pPr>
      <w:rPr>
        <w:rFonts w:ascii="Wingdings" w:hAnsi="Wingdings" w:hint="default"/>
      </w:rPr>
    </w:lvl>
    <w:lvl w:ilvl="6" w:tplc="51BCF68C" w:tentative="1">
      <w:start w:val="1"/>
      <w:numFmt w:val="bullet"/>
      <w:lvlText w:val=""/>
      <w:lvlJc w:val="left"/>
      <w:pPr>
        <w:tabs>
          <w:tab w:val="num" w:pos="5040"/>
        </w:tabs>
        <w:ind w:left="5040" w:hanging="360"/>
      </w:pPr>
      <w:rPr>
        <w:rFonts w:ascii="Wingdings" w:hAnsi="Wingdings" w:hint="default"/>
      </w:rPr>
    </w:lvl>
    <w:lvl w:ilvl="7" w:tplc="23BE86FC" w:tentative="1">
      <w:start w:val="1"/>
      <w:numFmt w:val="bullet"/>
      <w:lvlText w:val=""/>
      <w:lvlJc w:val="left"/>
      <w:pPr>
        <w:tabs>
          <w:tab w:val="num" w:pos="5760"/>
        </w:tabs>
        <w:ind w:left="5760" w:hanging="360"/>
      </w:pPr>
      <w:rPr>
        <w:rFonts w:ascii="Wingdings" w:hAnsi="Wingdings" w:hint="default"/>
      </w:rPr>
    </w:lvl>
    <w:lvl w:ilvl="8" w:tplc="0902F8A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074A1F"/>
    <w:multiLevelType w:val="hybridMultilevel"/>
    <w:tmpl w:val="792898A0"/>
    <w:lvl w:ilvl="0" w:tplc="D382A3D0">
      <w:start w:val="1"/>
      <w:numFmt w:val="bullet"/>
      <w:lvlText w:val=" "/>
      <w:lvlJc w:val="left"/>
      <w:pPr>
        <w:tabs>
          <w:tab w:val="num" w:pos="360"/>
        </w:tabs>
        <w:ind w:left="360" w:hanging="360"/>
      </w:pPr>
      <w:rPr>
        <w:rFonts w:ascii="Calibri" w:hAnsi="Calibri" w:hint="default"/>
      </w:rPr>
    </w:lvl>
    <w:lvl w:ilvl="1" w:tplc="F2928932" w:tentative="1">
      <w:start w:val="1"/>
      <w:numFmt w:val="bullet"/>
      <w:lvlText w:val=" "/>
      <w:lvlJc w:val="left"/>
      <w:pPr>
        <w:tabs>
          <w:tab w:val="num" w:pos="1080"/>
        </w:tabs>
        <w:ind w:left="1080" w:hanging="360"/>
      </w:pPr>
      <w:rPr>
        <w:rFonts w:ascii="Calibri" w:hAnsi="Calibri" w:hint="default"/>
      </w:rPr>
    </w:lvl>
    <w:lvl w:ilvl="2" w:tplc="D342049C" w:tentative="1">
      <w:start w:val="1"/>
      <w:numFmt w:val="bullet"/>
      <w:lvlText w:val=" "/>
      <w:lvlJc w:val="left"/>
      <w:pPr>
        <w:tabs>
          <w:tab w:val="num" w:pos="1800"/>
        </w:tabs>
        <w:ind w:left="1800" w:hanging="360"/>
      </w:pPr>
      <w:rPr>
        <w:rFonts w:ascii="Calibri" w:hAnsi="Calibri" w:hint="default"/>
      </w:rPr>
    </w:lvl>
    <w:lvl w:ilvl="3" w:tplc="25E674E4" w:tentative="1">
      <w:start w:val="1"/>
      <w:numFmt w:val="bullet"/>
      <w:lvlText w:val=" "/>
      <w:lvlJc w:val="left"/>
      <w:pPr>
        <w:tabs>
          <w:tab w:val="num" w:pos="2520"/>
        </w:tabs>
        <w:ind w:left="2520" w:hanging="360"/>
      </w:pPr>
      <w:rPr>
        <w:rFonts w:ascii="Calibri" w:hAnsi="Calibri" w:hint="default"/>
      </w:rPr>
    </w:lvl>
    <w:lvl w:ilvl="4" w:tplc="BFC8EF26" w:tentative="1">
      <w:start w:val="1"/>
      <w:numFmt w:val="bullet"/>
      <w:lvlText w:val=" "/>
      <w:lvlJc w:val="left"/>
      <w:pPr>
        <w:tabs>
          <w:tab w:val="num" w:pos="3240"/>
        </w:tabs>
        <w:ind w:left="3240" w:hanging="360"/>
      </w:pPr>
      <w:rPr>
        <w:rFonts w:ascii="Calibri" w:hAnsi="Calibri" w:hint="default"/>
      </w:rPr>
    </w:lvl>
    <w:lvl w:ilvl="5" w:tplc="3E6AB9F4" w:tentative="1">
      <w:start w:val="1"/>
      <w:numFmt w:val="bullet"/>
      <w:lvlText w:val=" "/>
      <w:lvlJc w:val="left"/>
      <w:pPr>
        <w:tabs>
          <w:tab w:val="num" w:pos="3960"/>
        </w:tabs>
        <w:ind w:left="3960" w:hanging="360"/>
      </w:pPr>
      <w:rPr>
        <w:rFonts w:ascii="Calibri" w:hAnsi="Calibri" w:hint="default"/>
      </w:rPr>
    </w:lvl>
    <w:lvl w:ilvl="6" w:tplc="574EAD1E" w:tentative="1">
      <w:start w:val="1"/>
      <w:numFmt w:val="bullet"/>
      <w:lvlText w:val=" "/>
      <w:lvlJc w:val="left"/>
      <w:pPr>
        <w:tabs>
          <w:tab w:val="num" w:pos="4680"/>
        </w:tabs>
        <w:ind w:left="4680" w:hanging="360"/>
      </w:pPr>
      <w:rPr>
        <w:rFonts w:ascii="Calibri" w:hAnsi="Calibri" w:hint="default"/>
      </w:rPr>
    </w:lvl>
    <w:lvl w:ilvl="7" w:tplc="07FCB10E" w:tentative="1">
      <w:start w:val="1"/>
      <w:numFmt w:val="bullet"/>
      <w:lvlText w:val=" "/>
      <w:lvlJc w:val="left"/>
      <w:pPr>
        <w:tabs>
          <w:tab w:val="num" w:pos="5400"/>
        </w:tabs>
        <w:ind w:left="5400" w:hanging="360"/>
      </w:pPr>
      <w:rPr>
        <w:rFonts w:ascii="Calibri" w:hAnsi="Calibri" w:hint="default"/>
      </w:rPr>
    </w:lvl>
    <w:lvl w:ilvl="8" w:tplc="FFC25080" w:tentative="1">
      <w:start w:val="1"/>
      <w:numFmt w:val="bullet"/>
      <w:lvlText w:val=" "/>
      <w:lvlJc w:val="left"/>
      <w:pPr>
        <w:tabs>
          <w:tab w:val="num" w:pos="6120"/>
        </w:tabs>
        <w:ind w:left="6120" w:hanging="360"/>
      </w:pPr>
      <w:rPr>
        <w:rFonts w:ascii="Calibri" w:hAnsi="Calibri" w:hint="default"/>
      </w:rPr>
    </w:lvl>
  </w:abstractNum>
  <w:abstractNum w:abstractNumId="10" w15:restartNumberingAfterBreak="0">
    <w:nsid w:val="2A217060"/>
    <w:multiLevelType w:val="multilevel"/>
    <w:tmpl w:val="25744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E750C34"/>
    <w:multiLevelType w:val="hybridMultilevel"/>
    <w:tmpl w:val="39C6E8AC"/>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23119B"/>
    <w:multiLevelType w:val="multilevel"/>
    <w:tmpl w:val="161EB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8A1D40"/>
    <w:multiLevelType w:val="hybridMultilevel"/>
    <w:tmpl w:val="D42E6F54"/>
    <w:lvl w:ilvl="0" w:tplc="936C3AAC">
      <w:start w:val="1"/>
      <w:numFmt w:val="decimal"/>
      <w:lvlText w:val="%1."/>
      <w:lvlJc w:val="left"/>
      <w:pPr>
        <w:ind w:left="180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9396E94"/>
    <w:multiLevelType w:val="hybridMultilevel"/>
    <w:tmpl w:val="A7340DE6"/>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395236AA"/>
    <w:multiLevelType w:val="hybridMultilevel"/>
    <w:tmpl w:val="BD2E4248"/>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 w15:restartNumberingAfterBreak="0">
    <w:nsid w:val="3E382D89"/>
    <w:multiLevelType w:val="multilevel"/>
    <w:tmpl w:val="4642DC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F4E596E"/>
    <w:multiLevelType w:val="multilevel"/>
    <w:tmpl w:val="25744904"/>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 w15:restartNumberingAfterBreak="0">
    <w:nsid w:val="40C761DF"/>
    <w:multiLevelType w:val="hybridMultilevel"/>
    <w:tmpl w:val="FE64D45C"/>
    <w:lvl w:ilvl="0" w:tplc="936C3AAC">
      <w:start w:val="1"/>
      <w:numFmt w:val="decimal"/>
      <w:lvlText w:val="%1."/>
      <w:lvlJc w:val="left"/>
      <w:pPr>
        <w:tabs>
          <w:tab w:val="num" w:pos="720"/>
        </w:tabs>
        <w:ind w:left="720" w:hanging="360"/>
      </w:pPr>
      <w:rPr>
        <w:rFonts w:hint="default"/>
        <w:sz w:val="24"/>
        <w:szCs w:val="24"/>
      </w:rPr>
    </w:lvl>
    <w:lvl w:ilvl="1" w:tplc="F8F225AC" w:tentative="1">
      <w:start w:val="1"/>
      <w:numFmt w:val="bullet"/>
      <w:lvlText w:val=""/>
      <w:lvlJc w:val="left"/>
      <w:pPr>
        <w:tabs>
          <w:tab w:val="num" w:pos="1440"/>
        </w:tabs>
        <w:ind w:left="1440" w:hanging="360"/>
      </w:pPr>
      <w:rPr>
        <w:rFonts w:ascii="Wingdings" w:hAnsi="Wingdings" w:hint="default"/>
      </w:rPr>
    </w:lvl>
    <w:lvl w:ilvl="2" w:tplc="AE14ACA2" w:tentative="1">
      <w:start w:val="1"/>
      <w:numFmt w:val="bullet"/>
      <w:lvlText w:val=""/>
      <w:lvlJc w:val="left"/>
      <w:pPr>
        <w:tabs>
          <w:tab w:val="num" w:pos="2160"/>
        </w:tabs>
        <w:ind w:left="2160" w:hanging="360"/>
      </w:pPr>
      <w:rPr>
        <w:rFonts w:ascii="Wingdings" w:hAnsi="Wingdings" w:hint="default"/>
      </w:rPr>
    </w:lvl>
    <w:lvl w:ilvl="3" w:tplc="701C6C14" w:tentative="1">
      <w:start w:val="1"/>
      <w:numFmt w:val="bullet"/>
      <w:lvlText w:val=""/>
      <w:lvlJc w:val="left"/>
      <w:pPr>
        <w:tabs>
          <w:tab w:val="num" w:pos="2880"/>
        </w:tabs>
        <w:ind w:left="2880" w:hanging="360"/>
      </w:pPr>
      <w:rPr>
        <w:rFonts w:ascii="Wingdings" w:hAnsi="Wingdings" w:hint="default"/>
      </w:rPr>
    </w:lvl>
    <w:lvl w:ilvl="4" w:tplc="C5861C72" w:tentative="1">
      <w:start w:val="1"/>
      <w:numFmt w:val="bullet"/>
      <w:lvlText w:val=""/>
      <w:lvlJc w:val="left"/>
      <w:pPr>
        <w:tabs>
          <w:tab w:val="num" w:pos="3600"/>
        </w:tabs>
        <w:ind w:left="3600" w:hanging="360"/>
      </w:pPr>
      <w:rPr>
        <w:rFonts w:ascii="Wingdings" w:hAnsi="Wingdings" w:hint="default"/>
      </w:rPr>
    </w:lvl>
    <w:lvl w:ilvl="5" w:tplc="B0065196" w:tentative="1">
      <w:start w:val="1"/>
      <w:numFmt w:val="bullet"/>
      <w:lvlText w:val=""/>
      <w:lvlJc w:val="left"/>
      <w:pPr>
        <w:tabs>
          <w:tab w:val="num" w:pos="4320"/>
        </w:tabs>
        <w:ind w:left="4320" w:hanging="360"/>
      </w:pPr>
      <w:rPr>
        <w:rFonts w:ascii="Wingdings" w:hAnsi="Wingdings" w:hint="default"/>
      </w:rPr>
    </w:lvl>
    <w:lvl w:ilvl="6" w:tplc="51BCF68C" w:tentative="1">
      <w:start w:val="1"/>
      <w:numFmt w:val="bullet"/>
      <w:lvlText w:val=""/>
      <w:lvlJc w:val="left"/>
      <w:pPr>
        <w:tabs>
          <w:tab w:val="num" w:pos="5040"/>
        </w:tabs>
        <w:ind w:left="5040" w:hanging="360"/>
      </w:pPr>
      <w:rPr>
        <w:rFonts w:ascii="Wingdings" w:hAnsi="Wingdings" w:hint="default"/>
      </w:rPr>
    </w:lvl>
    <w:lvl w:ilvl="7" w:tplc="23BE86FC" w:tentative="1">
      <w:start w:val="1"/>
      <w:numFmt w:val="bullet"/>
      <w:lvlText w:val=""/>
      <w:lvlJc w:val="left"/>
      <w:pPr>
        <w:tabs>
          <w:tab w:val="num" w:pos="5760"/>
        </w:tabs>
        <w:ind w:left="5760" w:hanging="360"/>
      </w:pPr>
      <w:rPr>
        <w:rFonts w:ascii="Wingdings" w:hAnsi="Wingdings" w:hint="default"/>
      </w:rPr>
    </w:lvl>
    <w:lvl w:ilvl="8" w:tplc="0902F8A4"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1982FB8"/>
    <w:multiLevelType w:val="hybridMultilevel"/>
    <w:tmpl w:val="0058A52E"/>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435133E3"/>
    <w:multiLevelType w:val="hybridMultilevel"/>
    <w:tmpl w:val="ADC4C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E457CA6"/>
    <w:multiLevelType w:val="hybridMultilevel"/>
    <w:tmpl w:val="59C8CFA0"/>
    <w:lvl w:ilvl="0" w:tplc="936C3AAC">
      <w:start w:val="1"/>
      <w:numFmt w:val="decimal"/>
      <w:lvlText w:val="%1."/>
      <w:lvlJc w:val="left"/>
      <w:pPr>
        <w:ind w:left="1800" w:hanging="360"/>
      </w:pPr>
      <w:rPr>
        <w:sz w:val="24"/>
        <w:szCs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57CC7B80"/>
    <w:multiLevelType w:val="hybridMultilevel"/>
    <w:tmpl w:val="4C14F2B8"/>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3" w15:restartNumberingAfterBreak="0">
    <w:nsid w:val="5E0F213F"/>
    <w:multiLevelType w:val="hybridMultilevel"/>
    <w:tmpl w:val="713C9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3E05E73"/>
    <w:multiLevelType w:val="multilevel"/>
    <w:tmpl w:val="4642DC7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FD7D37"/>
    <w:multiLevelType w:val="hybridMultilevel"/>
    <w:tmpl w:val="E716BD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E40FEA"/>
    <w:multiLevelType w:val="hybridMultilevel"/>
    <w:tmpl w:val="56F8D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7E1639D"/>
    <w:multiLevelType w:val="hybridMultilevel"/>
    <w:tmpl w:val="460800CA"/>
    <w:lvl w:ilvl="0" w:tplc="D4C8813C">
      <w:start w:val="2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2F6D22"/>
    <w:multiLevelType w:val="multilevel"/>
    <w:tmpl w:val="4642DC7E"/>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F027B35"/>
    <w:multiLevelType w:val="hybridMultilevel"/>
    <w:tmpl w:val="D7EAC456"/>
    <w:lvl w:ilvl="0" w:tplc="936C3AAC">
      <w:start w:val="1"/>
      <w:numFmt w:val="decimal"/>
      <w:lvlText w:val="%1."/>
      <w:lvlJc w:val="left"/>
      <w:pPr>
        <w:ind w:left="720" w:hanging="360"/>
      </w:pPr>
      <w:rPr>
        <w:sz w:val="24"/>
        <w:szCs w:val="24"/>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 w15:restartNumberingAfterBreak="0">
    <w:nsid w:val="74135BA2"/>
    <w:multiLevelType w:val="hybridMultilevel"/>
    <w:tmpl w:val="8D8A5354"/>
    <w:lvl w:ilvl="0" w:tplc="936C3AAC">
      <w:start w:val="1"/>
      <w:numFmt w:val="decimal"/>
      <w:lvlText w:val="%1."/>
      <w:lvlJc w:val="left"/>
      <w:pPr>
        <w:ind w:left="360" w:hanging="360"/>
      </w:pPr>
      <w:rPr>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1" w15:restartNumberingAfterBreak="0">
    <w:nsid w:val="76735B83"/>
    <w:multiLevelType w:val="hybridMultilevel"/>
    <w:tmpl w:val="ED84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567938"/>
    <w:multiLevelType w:val="hybridMultilevel"/>
    <w:tmpl w:val="16B46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80E0676"/>
    <w:multiLevelType w:val="hybridMultilevel"/>
    <w:tmpl w:val="1070EEE0"/>
    <w:lvl w:ilvl="0" w:tplc="936C3AAC">
      <w:start w:val="1"/>
      <w:numFmt w:val="decimal"/>
      <w:lvlText w:val="%1."/>
      <w:lvlJc w:val="left"/>
      <w:pPr>
        <w:ind w:left="360" w:hanging="360"/>
      </w:pPr>
      <w:rPr>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abstractNumId w:val="0"/>
  </w:num>
  <w:num w:numId="2">
    <w:abstractNumId w:val="12"/>
  </w:num>
  <w:num w:numId="3">
    <w:abstractNumId w:val="5"/>
  </w:num>
  <w:num w:numId="4">
    <w:abstractNumId w:val="17"/>
  </w:num>
  <w:num w:numId="5">
    <w:abstractNumId w:val="6"/>
  </w:num>
  <w:num w:numId="6">
    <w:abstractNumId w:val="10"/>
  </w:num>
  <w:num w:numId="7">
    <w:abstractNumId w:val="27"/>
  </w:num>
  <w:num w:numId="8">
    <w:abstractNumId w:val="25"/>
  </w:num>
  <w:num w:numId="9">
    <w:abstractNumId w:val="20"/>
  </w:num>
  <w:num w:numId="10">
    <w:abstractNumId w:val="31"/>
  </w:num>
  <w:num w:numId="11">
    <w:abstractNumId w:val="11"/>
  </w:num>
  <w:num w:numId="12">
    <w:abstractNumId w:val="26"/>
  </w:num>
  <w:num w:numId="13">
    <w:abstractNumId w:val="1"/>
  </w:num>
  <w:num w:numId="14">
    <w:abstractNumId w:val="9"/>
  </w:num>
  <w:num w:numId="15">
    <w:abstractNumId w:val="21"/>
  </w:num>
  <w:num w:numId="16">
    <w:abstractNumId w:val="33"/>
  </w:num>
  <w:num w:numId="17">
    <w:abstractNumId w:val="15"/>
  </w:num>
  <w:num w:numId="18">
    <w:abstractNumId w:val="4"/>
  </w:num>
  <w:num w:numId="19">
    <w:abstractNumId w:val="3"/>
  </w:num>
  <w:num w:numId="20">
    <w:abstractNumId w:val="18"/>
  </w:num>
  <w:num w:numId="21">
    <w:abstractNumId w:val="8"/>
  </w:num>
  <w:num w:numId="22">
    <w:abstractNumId w:val="24"/>
  </w:num>
  <w:num w:numId="23">
    <w:abstractNumId w:val="16"/>
  </w:num>
  <w:num w:numId="24">
    <w:abstractNumId w:val="7"/>
  </w:num>
  <w:num w:numId="25">
    <w:abstractNumId w:val="19"/>
  </w:num>
  <w:num w:numId="26">
    <w:abstractNumId w:val="22"/>
  </w:num>
  <w:num w:numId="27">
    <w:abstractNumId w:val="30"/>
  </w:num>
  <w:num w:numId="28">
    <w:abstractNumId w:val="28"/>
  </w:num>
  <w:num w:numId="29">
    <w:abstractNumId w:val="29"/>
  </w:num>
  <w:num w:numId="30">
    <w:abstractNumId w:val="13"/>
  </w:num>
  <w:num w:numId="31">
    <w:abstractNumId w:val="14"/>
  </w:num>
  <w:num w:numId="32">
    <w:abstractNumId w:val="32"/>
  </w:num>
  <w:num w:numId="33">
    <w:abstractNumId w:val="2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66"/>
    <w:rsid w:val="000350AD"/>
    <w:rsid w:val="000368C2"/>
    <w:rsid w:val="000A3E72"/>
    <w:rsid w:val="000E5113"/>
    <w:rsid w:val="000F7DC3"/>
    <w:rsid w:val="00177287"/>
    <w:rsid w:val="002240E4"/>
    <w:rsid w:val="00254724"/>
    <w:rsid w:val="002A4B05"/>
    <w:rsid w:val="003D1F66"/>
    <w:rsid w:val="003E2932"/>
    <w:rsid w:val="003F5858"/>
    <w:rsid w:val="004146C4"/>
    <w:rsid w:val="00431DB8"/>
    <w:rsid w:val="00437A19"/>
    <w:rsid w:val="005750C8"/>
    <w:rsid w:val="005C76C0"/>
    <w:rsid w:val="005D4083"/>
    <w:rsid w:val="00650F15"/>
    <w:rsid w:val="007D52E6"/>
    <w:rsid w:val="008470A2"/>
    <w:rsid w:val="00903E04"/>
    <w:rsid w:val="009377EB"/>
    <w:rsid w:val="009808BD"/>
    <w:rsid w:val="00A14CA4"/>
    <w:rsid w:val="00A96B0D"/>
    <w:rsid w:val="00AE5827"/>
    <w:rsid w:val="00B826CB"/>
    <w:rsid w:val="00B87A33"/>
    <w:rsid w:val="00BA134E"/>
    <w:rsid w:val="00C016A5"/>
    <w:rsid w:val="00C15890"/>
    <w:rsid w:val="00C33D15"/>
    <w:rsid w:val="00C43C29"/>
    <w:rsid w:val="00C645B2"/>
    <w:rsid w:val="00CE3F79"/>
    <w:rsid w:val="00D277D6"/>
    <w:rsid w:val="00D92684"/>
    <w:rsid w:val="00DB1B3D"/>
    <w:rsid w:val="00EA054F"/>
    <w:rsid w:val="00EE24D1"/>
    <w:rsid w:val="00F27DD9"/>
    <w:rsid w:val="00F466C6"/>
    <w:rsid w:val="00F80CE7"/>
    <w:rsid w:val="00FC68C3"/>
    <w:rsid w:val="00FE1305"/>
    <w:rsid w:val="00FF61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5A01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808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808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350A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1F66"/>
    <w:pPr>
      <w:ind w:left="720"/>
      <w:contextualSpacing/>
    </w:pPr>
  </w:style>
  <w:style w:type="paragraph" w:styleId="NoSpacing">
    <w:name w:val="No Spacing"/>
    <w:uiPriority w:val="1"/>
    <w:qFormat/>
    <w:rsid w:val="003D1F66"/>
    <w:pPr>
      <w:spacing w:after="0" w:line="240" w:lineRule="auto"/>
    </w:pPr>
  </w:style>
  <w:style w:type="paragraph" w:styleId="BalloonText">
    <w:name w:val="Balloon Text"/>
    <w:basedOn w:val="Normal"/>
    <w:link w:val="BalloonTextChar"/>
    <w:uiPriority w:val="99"/>
    <w:semiHidden/>
    <w:unhideWhenUsed/>
    <w:rsid w:val="003D1F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66"/>
    <w:rPr>
      <w:rFonts w:ascii="Tahoma" w:hAnsi="Tahoma" w:cs="Tahoma"/>
      <w:sz w:val="16"/>
      <w:szCs w:val="16"/>
    </w:rPr>
  </w:style>
  <w:style w:type="character" w:styleId="Hyperlink">
    <w:name w:val="Hyperlink"/>
    <w:basedOn w:val="DefaultParagraphFont"/>
    <w:uiPriority w:val="99"/>
    <w:unhideWhenUsed/>
    <w:rsid w:val="000E5113"/>
    <w:rPr>
      <w:color w:val="0000FF" w:themeColor="hyperlink"/>
      <w:u w:val="single"/>
    </w:rPr>
  </w:style>
  <w:style w:type="table" w:styleId="TableGrid">
    <w:name w:val="Table Grid"/>
    <w:basedOn w:val="TableNormal"/>
    <w:uiPriority w:val="59"/>
    <w:rsid w:val="000E5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808B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808BD"/>
    <w:rPr>
      <w:rFonts w:asciiTheme="majorHAnsi" w:eastAsiaTheme="majorEastAsia" w:hAnsiTheme="majorHAnsi" w:cstheme="majorBidi"/>
      <w:b/>
      <w:bCs/>
      <w:color w:val="4F81BD" w:themeColor="accent1"/>
      <w:sz w:val="26"/>
      <w:szCs w:val="26"/>
    </w:rPr>
  </w:style>
  <w:style w:type="paragraph" w:styleId="DocumentMap">
    <w:name w:val="Document Map"/>
    <w:basedOn w:val="Normal"/>
    <w:link w:val="DocumentMapChar"/>
    <w:uiPriority w:val="99"/>
    <w:semiHidden/>
    <w:unhideWhenUsed/>
    <w:rsid w:val="00DB1B3D"/>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DB1B3D"/>
    <w:rPr>
      <w:rFonts w:ascii="Times New Roman" w:hAnsi="Times New Roman" w:cs="Times New Roman"/>
      <w:sz w:val="24"/>
      <w:szCs w:val="24"/>
    </w:rPr>
  </w:style>
  <w:style w:type="paragraph" w:styleId="Header">
    <w:name w:val="header"/>
    <w:basedOn w:val="Normal"/>
    <w:link w:val="HeaderChar"/>
    <w:uiPriority w:val="99"/>
    <w:unhideWhenUsed/>
    <w:rsid w:val="007D52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52E6"/>
  </w:style>
  <w:style w:type="paragraph" w:styleId="Footer">
    <w:name w:val="footer"/>
    <w:basedOn w:val="Normal"/>
    <w:link w:val="FooterChar"/>
    <w:uiPriority w:val="99"/>
    <w:unhideWhenUsed/>
    <w:rsid w:val="007D52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52E6"/>
  </w:style>
  <w:style w:type="character" w:customStyle="1" w:styleId="Heading3Char">
    <w:name w:val="Heading 3 Char"/>
    <w:basedOn w:val="DefaultParagraphFont"/>
    <w:link w:val="Heading3"/>
    <w:uiPriority w:val="9"/>
    <w:rsid w:val="000350AD"/>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uiPriority w:val="22"/>
    <w:qFormat/>
    <w:rsid w:val="00650F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82661">
      <w:bodyDiv w:val="1"/>
      <w:marLeft w:val="0"/>
      <w:marRight w:val="0"/>
      <w:marTop w:val="0"/>
      <w:marBottom w:val="0"/>
      <w:divBdr>
        <w:top w:val="none" w:sz="0" w:space="0" w:color="auto"/>
        <w:left w:val="none" w:sz="0" w:space="0" w:color="auto"/>
        <w:bottom w:val="none" w:sz="0" w:space="0" w:color="auto"/>
        <w:right w:val="none" w:sz="0" w:space="0" w:color="auto"/>
      </w:divBdr>
    </w:div>
    <w:div w:id="93021935">
      <w:bodyDiv w:val="1"/>
      <w:marLeft w:val="0"/>
      <w:marRight w:val="0"/>
      <w:marTop w:val="0"/>
      <w:marBottom w:val="0"/>
      <w:divBdr>
        <w:top w:val="none" w:sz="0" w:space="0" w:color="auto"/>
        <w:left w:val="none" w:sz="0" w:space="0" w:color="auto"/>
        <w:bottom w:val="none" w:sz="0" w:space="0" w:color="auto"/>
        <w:right w:val="none" w:sz="0" w:space="0" w:color="auto"/>
      </w:divBdr>
    </w:div>
    <w:div w:id="383145277">
      <w:bodyDiv w:val="1"/>
      <w:marLeft w:val="0"/>
      <w:marRight w:val="0"/>
      <w:marTop w:val="0"/>
      <w:marBottom w:val="0"/>
      <w:divBdr>
        <w:top w:val="none" w:sz="0" w:space="0" w:color="auto"/>
        <w:left w:val="none" w:sz="0" w:space="0" w:color="auto"/>
        <w:bottom w:val="none" w:sz="0" w:space="0" w:color="auto"/>
        <w:right w:val="none" w:sz="0" w:space="0" w:color="auto"/>
      </w:divBdr>
    </w:div>
    <w:div w:id="469248733">
      <w:bodyDiv w:val="1"/>
      <w:marLeft w:val="0"/>
      <w:marRight w:val="0"/>
      <w:marTop w:val="0"/>
      <w:marBottom w:val="0"/>
      <w:divBdr>
        <w:top w:val="none" w:sz="0" w:space="0" w:color="auto"/>
        <w:left w:val="none" w:sz="0" w:space="0" w:color="auto"/>
        <w:bottom w:val="none" w:sz="0" w:space="0" w:color="auto"/>
        <w:right w:val="none" w:sz="0" w:space="0" w:color="auto"/>
      </w:divBdr>
    </w:div>
    <w:div w:id="582299440">
      <w:bodyDiv w:val="1"/>
      <w:marLeft w:val="0"/>
      <w:marRight w:val="0"/>
      <w:marTop w:val="0"/>
      <w:marBottom w:val="0"/>
      <w:divBdr>
        <w:top w:val="none" w:sz="0" w:space="0" w:color="auto"/>
        <w:left w:val="none" w:sz="0" w:space="0" w:color="auto"/>
        <w:bottom w:val="none" w:sz="0" w:space="0" w:color="auto"/>
        <w:right w:val="none" w:sz="0" w:space="0" w:color="auto"/>
      </w:divBdr>
    </w:div>
    <w:div w:id="588078999">
      <w:bodyDiv w:val="1"/>
      <w:marLeft w:val="0"/>
      <w:marRight w:val="0"/>
      <w:marTop w:val="0"/>
      <w:marBottom w:val="0"/>
      <w:divBdr>
        <w:top w:val="none" w:sz="0" w:space="0" w:color="auto"/>
        <w:left w:val="none" w:sz="0" w:space="0" w:color="auto"/>
        <w:bottom w:val="none" w:sz="0" w:space="0" w:color="auto"/>
        <w:right w:val="none" w:sz="0" w:space="0" w:color="auto"/>
      </w:divBdr>
    </w:div>
    <w:div w:id="876702759">
      <w:bodyDiv w:val="1"/>
      <w:marLeft w:val="0"/>
      <w:marRight w:val="0"/>
      <w:marTop w:val="0"/>
      <w:marBottom w:val="0"/>
      <w:divBdr>
        <w:top w:val="none" w:sz="0" w:space="0" w:color="auto"/>
        <w:left w:val="none" w:sz="0" w:space="0" w:color="auto"/>
        <w:bottom w:val="none" w:sz="0" w:space="0" w:color="auto"/>
        <w:right w:val="none" w:sz="0" w:space="0" w:color="auto"/>
      </w:divBdr>
    </w:div>
    <w:div w:id="947349116">
      <w:bodyDiv w:val="1"/>
      <w:marLeft w:val="0"/>
      <w:marRight w:val="0"/>
      <w:marTop w:val="0"/>
      <w:marBottom w:val="0"/>
      <w:divBdr>
        <w:top w:val="none" w:sz="0" w:space="0" w:color="auto"/>
        <w:left w:val="none" w:sz="0" w:space="0" w:color="auto"/>
        <w:bottom w:val="none" w:sz="0" w:space="0" w:color="auto"/>
        <w:right w:val="none" w:sz="0" w:space="0" w:color="auto"/>
      </w:divBdr>
    </w:div>
    <w:div w:id="961619950">
      <w:bodyDiv w:val="1"/>
      <w:marLeft w:val="0"/>
      <w:marRight w:val="0"/>
      <w:marTop w:val="0"/>
      <w:marBottom w:val="0"/>
      <w:divBdr>
        <w:top w:val="none" w:sz="0" w:space="0" w:color="auto"/>
        <w:left w:val="none" w:sz="0" w:space="0" w:color="auto"/>
        <w:bottom w:val="none" w:sz="0" w:space="0" w:color="auto"/>
        <w:right w:val="none" w:sz="0" w:space="0" w:color="auto"/>
      </w:divBdr>
      <w:divsChild>
        <w:div w:id="1675764050">
          <w:marLeft w:val="144"/>
          <w:marRight w:val="0"/>
          <w:marTop w:val="240"/>
          <w:marBottom w:val="40"/>
          <w:divBdr>
            <w:top w:val="none" w:sz="0" w:space="0" w:color="auto"/>
            <w:left w:val="none" w:sz="0" w:space="0" w:color="auto"/>
            <w:bottom w:val="none" w:sz="0" w:space="0" w:color="auto"/>
            <w:right w:val="none" w:sz="0" w:space="0" w:color="auto"/>
          </w:divBdr>
        </w:div>
        <w:div w:id="1079055816">
          <w:marLeft w:val="144"/>
          <w:marRight w:val="0"/>
          <w:marTop w:val="240"/>
          <w:marBottom w:val="40"/>
          <w:divBdr>
            <w:top w:val="none" w:sz="0" w:space="0" w:color="auto"/>
            <w:left w:val="none" w:sz="0" w:space="0" w:color="auto"/>
            <w:bottom w:val="none" w:sz="0" w:space="0" w:color="auto"/>
            <w:right w:val="none" w:sz="0" w:space="0" w:color="auto"/>
          </w:divBdr>
        </w:div>
      </w:divsChild>
    </w:div>
    <w:div w:id="1052852623">
      <w:bodyDiv w:val="1"/>
      <w:marLeft w:val="0"/>
      <w:marRight w:val="0"/>
      <w:marTop w:val="0"/>
      <w:marBottom w:val="0"/>
      <w:divBdr>
        <w:top w:val="none" w:sz="0" w:space="0" w:color="auto"/>
        <w:left w:val="none" w:sz="0" w:space="0" w:color="auto"/>
        <w:bottom w:val="none" w:sz="0" w:space="0" w:color="auto"/>
        <w:right w:val="none" w:sz="0" w:space="0" w:color="auto"/>
      </w:divBdr>
    </w:div>
    <w:div w:id="1158304751">
      <w:bodyDiv w:val="1"/>
      <w:marLeft w:val="0"/>
      <w:marRight w:val="0"/>
      <w:marTop w:val="0"/>
      <w:marBottom w:val="0"/>
      <w:divBdr>
        <w:top w:val="none" w:sz="0" w:space="0" w:color="auto"/>
        <w:left w:val="none" w:sz="0" w:space="0" w:color="auto"/>
        <w:bottom w:val="none" w:sz="0" w:space="0" w:color="auto"/>
        <w:right w:val="none" w:sz="0" w:space="0" w:color="auto"/>
      </w:divBdr>
      <w:divsChild>
        <w:div w:id="1702776782">
          <w:marLeft w:val="763"/>
          <w:marRight w:val="0"/>
          <w:marTop w:val="0"/>
          <w:marBottom w:val="360"/>
          <w:divBdr>
            <w:top w:val="none" w:sz="0" w:space="0" w:color="auto"/>
            <w:left w:val="none" w:sz="0" w:space="0" w:color="auto"/>
            <w:bottom w:val="none" w:sz="0" w:space="0" w:color="auto"/>
            <w:right w:val="none" w:sz="0" w:space="0" w:color="auto"/>
          </w:divBdr>
        </w:div>
        <w:div w:id="346828660">
          <w:marLeft w:val="763"/>
          <w:marRight w:val="0"/>
          <w:marTop w:val="0"/>
          <w:marBottom w:val="360"/>
          <w:divBdr>
            <w:top w:val="none" w:sz="0" w:space="0" w:color="auto"/>
            <w:left w:val="none" w:sz="0" w:space="0" w:color="auto"/>
            <w:bottom w:val="none" w:sz="0" w:space="0" w:color="auto"/>
            <w:right w:val="none" w:sz="0" w:space="0" w:color="auto"/>
          </w:divBdr>
        </w:div>
        <w:div w:id="298731510">
          <w:marLeft w:val="763"/>
          <w:marRight w:val="0"/>
          <w:marTop w:val="0"/>
          <w:marBottom w:val="360"/>
          <w:divBdr>
            <w:top w:val="none" w:sz="0" w:space="0" w:color="auto"/>
            <w:left w:val="none" w:sz="0" w:space="0" w:color="auto"/>
            <w:bottom w:val="none" w:sz="0" w:space="0" w:color="auto"/>
            <w:right w:val="none" w:sz="0" w:space="0" w:color="auto"/>
          </w:divBdr>
        </w:div>
        <w:div w:id="897595978">
          <w:marLeft w:val="763"/>
          <w:marRight w:val="0"/>
          <w:marTop w:val="0"/>
          <w:marBottom w:val="360"/>
          <w:divBdr>
            <w:top w:val="none" w:sz="0" w:space="0" w:color="auto"/>
            <w:left w:val="none" w:sz="0" w:space="0" w:color="auto"/>
            <w:bottom w:val="none" w:sz="0" w:space="0" w:color="auto"/>
            <w:right w:val="none" w:sz="0" w:space="0" w:color="auto"/>
          </w:divBdr>
        </w:div>
      </w:divsChild>
    </w:div>
    <w:div w:id="1164050775">
      <w:bodyDiv w:val="1"/>
      <w:marLeft w:val="0"/>
      <w:marRight w:val="0"/>
      <w:marTop w:val="0"/>
      <w:marBottom w:val="0"/>
      <w:divBdr>
        <w:top w:val="none" w:sz="0" w:space="0" w:color="auto"/>
        <w:left w:val="none" w:sz="0" w:space="0" w:color="auto"/>
        <w:bottom w:val="none" w:sz="0" w:space="0" w:color="auto"/>
        <w:right w:val="none" w:sz="0" w:space="0" w:color="auto"/>
      </w:divBdr>
      <w:divsChild>
        <w:div w:id="1962494103">
          <w:marLeft w:val="763"/>
          <w:marRight w:val="0"/>
          <w:marTop w:val="0"/>
          <w:marBottom w:val="360"/>
          <w:divBdr>
            <w:top w:val="none" w:sz="0" w:space="0" w:color="auto"/>
            <w:left w:val="none" w:sz="0" w:space="0" w:color="auto"/>
            <w:bottom w:val="none" w:sz="0" w:space="0" w:color="auto"/>
            <w:right w:val="none" w:sz="0" w:space="0" w:color="auto"/>
          </w:divBdr>
        </w:div>
        <w:div w:id="531114946">
          <w:marLeft w:val="763"/>
          <w:marRight w:val="0"/>
          <w:marTop w:val="0"/>
          <w:marBottom w:val="360"/>
          <w:divBdr>
            <w:top w:val="none" w:sz="0" w:space="0" w:color="auto"/>
            <w:left w:val="none" w:sz="0" w:space="0" w:color="auto"/>
            <w:bottom w:val="none" w:sz="0" w:space="0" w:color="auto"/>
            <w:right w:val="none" w:sz="0" w:space="0" w:color="auto"/>
          </w:divBdr>
        </w:div>
        <w:div w:id="784891050">
          <w:marLeft w:val="763"/>
          <w:marRight w:val="0"/>
          <w:marTop w:val="0"/>
          <w:marBottom w:val="360"/>
          <w:divBdr>
            <w:top w:val="none" w:sz="0" w:space="0" w:color="auto"/>
            <w:left w:val="none" w:sz="0" w:space="0" w:color="auto"/>
            <w:bottom w:val="none" w:sz="0" w:space="0" w:color="auto"/>
            <w:right w:val="none" w:sz="0" w:space="0" w:color="auto"/>
          </w:divBdr>
        </w:div>
        <w:div w:id="422259905">
          <w:marLeft w:val="763"/>
          <w:marRight w:val="0"/>
          <w:marTop w:val="0"/>
          <w:marBottom w:val="360"/>
          <w:divBdr>
            <w:top w:val="none" w:sz="0" w:space="0" w:color="auto"/>
            <w:left w:val="none" w:sz="0" w:space="0" w:color="auto"/>
            <w:bottom w:val="none" w:sz="0" w:space="0" w:color="auto"/>
            <w:right w:val="none" w:sz="0" w:space="0" w:color="auto"/>
          </w:divBdr>
        </w:div>
        <w:div w:id="1708872571">
          <w:marLeft w:val="763"/>
          <w:marRight w:val="0"/>
          <w:marTop w:val="0"/>
          <w:marBottom w:val="360"/>
          <w:divBdr>
            <w:top w:val="none" w:sz="0" w:space="0" w:color="auto"/>
            <w:left w:val="none" w:sz="0" w:space="0" w:color="auto"/>
            <w:bottom w:val="none" w:sz="0" w:space="0" w:color="auto"/>
            <w:right w:val="none" w:sz="0" w:space="0" w:color="auto"/>
          </w:divBdr>
        </w:div>
      </w:divsChild>
    </w:div>
    <w:div w:id="1297761302">
      <w:bodyDiv w:val="1"/>
      <w:marLeft w:val="0"/>
      <w:marRight w:val="0"/>
      <w:marTop w:val="0"/>
      <w:marBottom w:val="0"/>
      <w:divBdr>
        <w:top w:val="none" w:sz="0" w:space="0" w:color="auto"/>
        <w:left w:val="none" w:sz="0" w:space="0" w:color="auto"/>
        <w:bottom w:val="none" w:sz="0" w:space="0" w:color="auto"/>
        <w:right w:val="none" w:sz="0" w:space="0" w:color="auto"/>
      </w:divBdr>
    </w:div>
    <w:div w:id="1443377446">
      <w:bodyDiv w:val="1"/>
      <w:marLeft w:val="0"/>
      <w:marRight w:val="0"/>
      <w:marTop w:val="0"/>
      <w:marBottom w:val="0"/>
      <w:divBdr>
        <w:top w:val="none" w:sz="0" w:space="0" w:color="auto"/>
        <w:left w:val="none" w:sz="0" w:space="0" w:color="auto"/>
        <w:bottom w:val="none" w:sz="0" w:space="0" w:color="auto"/>
        <w:right w:val="none" w:sz="0" w:space="0" w:color="auto"/>
      </w:divBdr>
    </w:div>
    <w:div w:id="1510169764">
      <w:bodyDiv w:val="1"/>
      <w:marLeft w:val="0"/>
      <w:marRight w:val="0"/>
      <w:marTop w:val="0"/>
      <w:marBottom w:val="0"/>
      <w:divBdr>
        <w:top w:val="none" w:sz="0" w:space="0" w:color="auto"/>
        <w:left w:val="none" w:sz="0" w:space="0" w:color="auto"/>
        <w:bottom w:val="none" w:sz="0" w:space="0" w:color="auto"/>
        <w:right w:val="none" w:sz="0" w:space="0" w:color="auto"/>
      </w:divBdr>
    </w:div>
    <w:div w:id="1700546169">
      <w:bodyDiv w:val="1"/>
      <w:marLeft w:val="0"/>
      <w:marRight w:val="0"/>
      <w:marTop w:val="0"/>
      <w:marBottom w:val="0"/>
      <w:divBdr>
        <w:top w:val="none" w:sz="0" w:space="0" w:color="auto"/>
        <w:left w:val="none" w:sz="0" w:space="0" w:color="auto"/>
        <w:bottom w:val="none" w:sz="0" w:space="0" w:color="auto"/>
        <w:right w:val="none" w:sz="0" w:space="0" w:color="auto"/>
      </w:divBdr>
    </w:div>
    <w:div w:id="1836528518">
      <w:bodyDiv w:val="1"/>
      <w:marLeft w:val="0"/>
      <w:marRight w:val="0"/>
      <w:marTop w:val="0"/>
      <w:marBottom w:val="0"/>
      <w:divBdr>
        <w:top w:val="none" w:sz="0" w:space="0" w:color="auto"/>
        <w:left w:val="none" w:sz="0" w:space="0" w:color="auto"/>
        <w:bottom w:val="none" w:sz="0" w:space="0" w:color="auto"/>
        <w:right w:val="none" w:sz="0" w:space="0" w:color="auto"/>
      </w:divBdr>
    </w:div>
    <w:div w:id="204042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unity.canvaslms.com/community/answers/guides"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community.canvaslms.com/community/answers/guides" TargetMode="External"/><Relationship Id="rId17" Type="http://schemas.openxmlformats.org/officeDocument/2006/relationships/image" Target="media/image7.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webaim.org/techniques/fonts/" TargetMode="External"/><Relationship Id="rId10" Type="http://schemas.openxmlformats.org/officeDocument/2006/relationships/hyperlink" Target="http://oregonstate.edu/accessibility/sites/default/files/gallerix/repository/descriptivelinks.mp3"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2">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2122</TotalTime>
  <Pages>11</Pages>
  <Words>1614</Words>
  <Characters>9206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Jess Thompson</dc:creator>
  <cp:lastModifiedBy>Alissa</cp:lastModifiedBy>
  <cp:revision>12</cp:revision>
  <dcterms:created xsi:type="dcterms:W3CDTF">2017-09-07T01:13:00Z</dcterms:created>
  <dcterms:modified xsi:type="dcterms:W3CDTF">2017-09-23T00:40:00Z</dcterms:modified>
</cp:coreProperties>
</file>