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4F" w:rsidRPr="00F4609F" w:rsidRDefault="00250AA4" w:rsidP="000D1D4F">
      <w:pPr>
        <w:spacing w:before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</w:pPr>
      <w:bookmarkStart w:id="0" w:name="_GoBack"/>
      <w:bookmarkEnd w:id="0"/>
      <w:r w:rsidRPr="002942EA">
        <w:rPr>
          <w:noProof/>
          <w:sz w:val="28"/>
        </w:rPr>
        <w:drawing>
          <wp:inline distT="0" distB="0" distL="0" distR="0">
            <wp:extent cx="6515100" cy="1247775"/>
            <wp:effectExtent l="95250" t="0" r="762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EF176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How to In</w:t>
      </w:r>
      <w:r w:rsidR="000D1D4F" w:rsidRPr="007978D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te</w:t>
      </w:r>
      <w:r w:rsidR="00EF176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grate</w:t>
      </w:r>
      <w:r w:rsidR="000D1D4F" w:rsidRPr="007978D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OER Multimedia </w:t>
      </w:r>
      <w:r w:rsidR="00C902D9" w:rsidRPr="007978D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into</w:t>
      </w:r>
      <w:r w:rsidR="000D1D4F" w:rsidRPr="007978D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Your C</w:t>
      </w:r>
      <w:r w:rsidR="00F4609F" w:rsidRPr="007978D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ourse</w:t>
      </w:r>
      <w:r w:rsidR="000D1D4F" w:rsidRPr="007978D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:</w:t>
      </w:r>
      <w:r w:rsidR="000D1D4F" w:rsidRPr="00F4609F">
        <w:rPr>
          <w:rFonts w:ascii="Trebuchet MS" w:eastAsia="Times New Roman" w:hAnsi="Trebuchet MS" w:cs="Times New Roman"/>
          <w:color w:val="000000"/>
          <w:kern w:val="36"/>
          <w:sz w:val="32"/>
          <w:szCs w:val="32"/>
        </w:rPr>
        <w:t xml:space="preserve"> </w:t>
      </w:r>
    </w:p>
    <w:p w:rsidR="000D1D4F" w:rsidRPr="00F4609F" w:rsidRDefault="00250AA4" w:rsidP="000D1D4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>Identify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0D1D4F" w:rsidRPr="00F4609F">
        <w:rPr>
          <w:rFonts w:ascii="Times New Roman" w:eastAsia="Times New Roman" w:hAnsi="Times New Roman" w:cs="Times New Roman"/>
          <w:sz w:val="28"/>
          <w:szCs w:val="24"/>
        </w:rPr>
        <w:t>Starting with the course you ar</w:t>
      </w:r>
      <w:r w:rsidR="00A1759F" w:rsidRPr="00F4609F">
        <w:rPr>
          <w:rFonts w:ascii="Times New Roman" w:eastAsia="Times New Roman" w:hAnsi="Times New Roman" w:cs="Times New Roman"/>
          <w:sz w:val="28"/>
          <w:szCs w:val="24"/>
        </w:rPr>
        <w:t xml:space="preserve">e developing, </w:t>
      </w:r>
      <w:r w:rsidR="00A1759F" w:rsidRPr="00F4609F">
        <w:rPr>
          <w:rFonts w:ascii="Times New Roman" w:eastAsia="Times New Roman" w:hAnsi="Times New Roman" w:cs="Times New Roman"/>
          <w:b/>
          <w:sz w:val="28"/>
          <w:szCs w:val="24"/>
        </w:rPr>
        <w:t>identify topics and</w:t>
      </w:r>
      <w:r w:rsidR="000D1D4F"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 module/course learning outcomes</w:t>
      </w:r>
      <w:r w:rsidR="006A7F7E" w:rsidRPr="00F4609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82A49" w:rsidRDefault="000D1D4F" w:rsidP="000D1D4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For example, in a course about weather and climate you might want to look at the topics to be discussed in each module such as meteorology, severe weather, etc.  </w:t>
      </w:r>
    </w:p>
    <w:p w:rsidR="00982A49" w:rsidRDefault="000D1D4F" w:rsidP="000D1D4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These </w:t>
      </w:r>
      <w:r w:rsidR="00982A49">
        <w:rPr>
          <w:rFonts w:ascii="Times New Roman" w:eastAsia="Times New Roman" w:hAnsi="Times New Roman" w:cs="Times New Roman"/>
          <w:sz w:val="28"/>
          <w:szCs w:val="24"/>
        </w:rPr>
        <w:t xml:space="preserve">terms 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will become your specific search terms when searching through OER. </w:t>
      </w:r>
    </w:p>
    <w:p w:rsidR="000D1D4F" w:rsidRPr="00F4609F" w:rsidRDefault="00A1759F" w:rsidP="000D1D4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82A49">
        <w:rPr>
          <w:rFonts w:ascii="Times New Roman" w:eastAsia="Times New Roman" w:hAnsi="Times New Roman" w:cs="Times New Roman"/>
          <w:b/>
          <w:sz w:val="28"/>
          <w:szCs w:val="24"/>
        </w:rPr>
        <w:t>Tip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: Start with broad topics and refine as necessary with more specific terms. </w:t>
      </w:r>
    </w:p>
    <w:p w:rsidR="00250AA4" w:rsidRPr="00F4609F" w:rsidRDefault="006A7F7E" w:rsidP="00250AA4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>Cons</w:t>
      </w:r>
      <w:r w:rsidR="00C6774C" w:rsidRPr="00F4609F">
        <w:rPr>
          <w:rFonts w:ascii="Times New Roman" w:eastAsia="Times New Roman" w:hAnsi="Times New Roman" w:cs="Times New Roman"/>
          <w:b/>
          <w:sz w:val="28"/>
          <w:szCs w:val="24"/>
        </w:rPr>
        <w:t>ult</w:t>
      </w:r>
      <w:r w:rsidR="00250AA4" w:rsidRPr="00F4609F">
        <w:rPr>
          <w:rFonts w:ascii="Times New Roman" w:eastAsia="Times New Roman" w:hAnsi="Times New Roman" w:cs="Times New Roman"/>
          <w:sz w:val="28"/>
          <w:szCs w:val="24"/>
        </w:rPr>
        <w:t>-</w:t>
      </w:r>
      <w:r w:rsidR="00982A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2A49" w:rsidRPr="00982A49">
        <w:rPr>
          <w:rFonts w:ascii="Times New Roman" w:eastAsia="Times New Roman" w:hAnsi="Times New Roman" w:cs="Times New Roman"/>
          <w:b/>
          <w:sz w:val="28"/>
          <w:szCs w:val="24"/>
        </w:rPr>
        <w:t>C</w:t>
      </w:r>
      <w:r w:rsidRPr="00982A49">
        <w:rPr>
          <w:rFonts w:ascii="Times New Roman" w:eastAsia="Times New Roman" w:hAnsi="Times New Roman" w:cs="Times New Roman"/>
          <w:b/>
          <w:sz w:val="28"/>
          <w:szCs w:val="24"/>
        </w:rPr>
        <w:t>onsider</w:t>
      </w: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 the many paid-for (and licensed)</w:t>
      </w:r>
      <w:r w:rsidR="00250AA4"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 resources that are available to you that come with professional assistance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50AA4" w:rsidRPr="00F4609F" w:rsidRDefault="00250AA4" w:rsidP="00250AA4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Begin your </w:t>
      </w: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>search for multimedia with the publisher of the textbook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 that you are using for the course as well as </w:t>
      </w:r>
      <w:r w:rsidR="00E31660">
        <w:rPr>
          <w:rFonts w:ascii="Times New Roman" w:eastAsia="Times New Roman" w:hAnsi="Times New Roman" w:cs="Times New Roman"/>
          <w:b/>
          <w:sz w:val="28"/>
          <w:szCs w:val="24"/>
        </w:rPr>
        <w:t xml:space="preserve">with the help of a </w:t>
      </w: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>Librarian</w:t>
      </w:r>
      <w:r w:rsidR="00E31660">
        <w:rPr>
          <w:rFonts w:ascii="Times New Roman" w:eastAsia="Times New Roman" w:hAnsi="Times New Roman" w:cs="Times New Roman"/>
          <w:sz w:val="28"/>
          <w:szCs w:val="24"/>
        </w:rPr>
        <w:t>, as many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 college</w:t>
      </w:r>
      <w:r w:rsidR="00E31660">
        <w:rPr>
          <w:rFonts w:ascii="Times New Roman" w:eastAsia="Times New Roman" w:hAnsi="Times New Roman" w:cs="Times New Roman"/>
          <w:sz w:val="28"/>
          <w:szCs w:val="24"/>
        </w:rPr>
        <w:t>s subscribe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 to valuable paid resources that they can search for you.  </w:t>
      </w:r>
      <w:r w:rsidR="00982A49">
        <w:rPr>
          <w:rFonts w:ascii="Times New Roman" w:eastAsia="Times New Roman" w:hAnsi="Times New Roman" w:cs="Times New Roman"/>
          <w:sz w:val="28"/>
          <w:szCs w:val="24"/>
        </w:rPr>
        <w:t>Note: These are not OER.</w:t>
      </w:r>
    </w:p>
    <w:p w:rsidR="00250AA4" w:rsidRPr="00F4609F" w:rsidRDefault="00C6774C" w:rsidP="006A7F7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>Locate</w:t>
      </w:r>
      <w:r w:rsidR="00250AA4"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982A49" w:rsidRPr="00982A49">
        <w:rPr>
          <w:rFonts w:ascii="Times New Roman" w:eastAsia="Times New Roman" w:hAnsi="Times New Roman" w:cs="Times New Roman"/>
          <w:b/>
          <w:sz w:val="28"/>
          <w:szCs w:val="24"/>
        </w:rPr>
        <w:t>Search</w:t>
      </w:r>
      <w:r w:rsidR="00250AA4"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 for multiple</w:t>
      </w:r>
      <w:r w:rsidR="000D1D4F"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 OER resources </w:t>
      </w:r>
      <w:r w:rsidR="000D1D4F" w:rsidRPr="00F4609F">
        <w:rPr>
          <w:rFonts w:ascii="Times New Roman" w:eastAsia="Times New Roman" w:hAnsi="Times New Roman" w:cs="Times New Roman"/>
          <w:sz w:val="28"/>
          <w:szCs w:val="24"/>
        </w:rPr>
        <w:t xml:space="preserve">that match your topics and can be used within the course to </w:t>
      </w:r>
      <w:r w:rsidR="00227530" w:rsidRPr="00F4609F">
        <w:rPr>
          <w:rFonts w:ascii="Times New Roman" w:eastAsia="Times New Roman" w:hAnsi="Times New Roman" w:cs="Times New Roman"/>
          <w:sz w:val="28"/>
          <w:szCs w:val="24"/>
        </w:rPr>
        <w:t>help your students achieve the</w:t>
      </w:r>
      <w:r w:rsidR="000D1D4F" w:rsidRPr="00F4609F">
        <w:rPr>
          <w:rFonts w:ascii="Times New Roman" w:eastAsia="Times New Roman" w:hAnsi="Times New Roman" w:cs="Times New Roman"/>
          <w:sz w:val="28"/>
          <w:szCs w:val="24"/>
        </w:rPr>
        <w:t xml:space="preserve"> learning outcomes.  </w:t>
      </w:r>
    </w:p>
    <w:p w:rsidR="000D1D4F" w:rsidRPr="00F4609F" w:rsidRDefault="006A7F7E" w:rsidP="000D1D4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sz w:val="28"/>
          <w:szCs w:val="24"/>
        </w:rPr>
        <w:t>T</w:t>
      </w:r>
      <w:r w:rsidR="000D1D4F" w:rsidRPr="00F4609F">
        <w:rPr>
          <w:rFonts w:ascii="Times New Roman" w:eastAsia="Times New Roman" w:hAnsi="Times New Roman" w:cs="Times New Roman"/>
          <w:sz w:val="28"/>
          <w:szCs w:val="24"/>
        </w:rPr>
        <w:t>he following sites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 are a good place to start</w:t>
      </w:r>
      <w:r w:rsidR="000D1D4F" w:rsidRPr="00F4609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0D1D4F" w:rsidRPr="00982A49">
        <w:rPr>
          <w:rFonts w:ascii="Times New Roman" w:eastAsia="Times New Roman" w:hAnsi="Times New Roman" w:cs="Times New Roman"/>
          <w:b/>
          <w:sz w:val="28"/>
          <w:szCs w:val="24"/>
        </w:rPr>
        <w:t>MERLOT, McGraw-Hill Campus Library</w:t>
      </w:r>
      <w:r w:rsidR="00E31660">
        <w:rPr>
          <w:rFonts w:ascii="Times New Roman" w:eastAsia="Times New Roman" w:hAnsi="Times New Roman" w:cs="Times New Roman"/>
          <w:b/>
          <w:sz w:val="28"/>
          <w:szCs w:val="24"/>
        </w:rPr>
        <w:t xml:space="preserve"> (Available as a</w:t>
      </w:r>
      <w:r w:rsidR="00982A49" w:rsidRPr="00982A49">
        <w:rPr>
          <w:rFonts w:ascii="Times New Roman" w:eastAsia="Times New Roman" w:hAnsi="Times New Roman" w:cs="Times New Roman"/>
          <w:b/>
          <w:sz w:val="28"/>
          <w:szCs w:val="24"/>
        </w:rPr>
        <w:t xml:space="preserve"> Bb</w:t>
      </w:r>
      <w:r w:rsidR="00E31660">
        <w:rPr>
          <w:rFonts w:ascii="Times New Roman" w:eastAsia="Times New Roman" w:hAnsi="Times New Roman" w:cs="Times New Roman"/>
          <w:b/>
          <w:sz w:val="28"/>
          <w:szCs w:val="24"/>
        </w:rPr>
        <w:t xml:space="preserve"> plugin</w:t>
      </w:r>
      <w:r w:rsidR="00982A49" w:rsidRPr="00982A49">
        <w:rPr>
          <w:rFonts w:ascii="Times New Roman" w:eastAsia="Times New Roman" w:hAnsi="Times New Roman" w:cs="Times New Roman"/>
          <w:b/>
          <w:sz w:val="28"/>
          <w:szCs w:val="24"/>
        </w:rPr>
        <w:t>)</w:t>
      </w:r>
      <w:r w:rsidR="000D1D4F" w:rsidRPr="00982A49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="00982A49" w:rsidRPr="00982A49">
        <w:rPr>
          <w:rFonts w:ascii="Times New Roman" w:eastAsia="Times New Roman" w:hAnsi="Times New Roman" w:cs="Times New Roman"/>
          <w:b/>
          <w:sz w:val="28"/>
          <w:szCs w:val="24"/>
        </w:rPr>
        <w:t>OER</w:t>
      </w:r>
      <w:r w:rsidR="000D1D4F" w:rsidRPr="00982A49">
        <w:rPr>
          <w:rFonts w:ascii="Times New Roman" w:eastAsia="Times New Roman" w:hAnsi="Times New Roman" w:cs="Times New Roman"/>
          <w:b/>
          <w:sz w:val="28"/>
          <w:szCs w:val="24"/>
        </w:rPr>
        <w:t xml:space="preserve"> Commons, Adva</w:t>
      </w:r>
      <w:r w:rsidR="00227530" w:rsidRPr="00982A49">
        <w:rPr>
          <w:rFonts w:ascii="Times New Roman" w:eastAsia="Times New Roman" w:hAnsi="Times New Roman" w:cs="Times New Roman"/>
          <w:b/>
          <w:sz w:val="28"/>
          <w:szCs w:val="24"/>
        </w:rPr>
        <w:t xml:space="preserve">nced Google Search, or </w:t>
      </w:r>
      <w:r w:rsidR="00982A49" w:rsidRPr="00982A49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r w:rsidR="00227530" w:rsidRPr="00982A49">
        <w:rPr>
          <w:rFonts w:ascii="Times New Roman" w:eastAsia="Times New Roman" w:hAnsi="Times New Roman" w:cs="Times New Roman"/>
          <w:b/>
          <w:sz w:val="28"/>
          <w:szCs w:val="24"/>
        </w:rPr>
        <w:t xml:space="preserve"> speci</w:t>
      </w:r>
      <w:r w:rsidR="00982A49" w:rsidRPr="00982A49">
        <w:rPr>
          <w:rFonts w:ascii="Times New Roman" w:eastAsia="Times New Roman" w:hAnsi="Times New Roman" w:cs="Times New Roman"/>
          <w:b/>
          <w:sz w:val="28"/>
          <w:szCs w:val="24"/>
        </w:rPr>
        <w:t>alized database</w:t>
      </w:r>
      <w:r w:rsidR="000D1D4F" w:rsidRPr="00982A4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D1D4F" w:rsidRPr="00F460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A7F7E" w:rsidRPr="00F4609F" w:rsidRDefault="00BA0305" w:rsidP="00227530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For </w:t>
      </w:r>
      <w:r w:rsidRPr="00982A49">
        <w:rPr>
          <w:rFonts w:ascii="Times New Roman" w:eastAsia="Times New Roman" w:hAnsi="Times New Roman" w:cs="Times New Roman"/>
          <w:b/>
          <w:sz w:val="28"/>
          <w:szCs w:val="24"/>
        </w:rPr>
        <w:t>tips on searching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 these resources, see the</w:t>
      </w:r>
      <w:r w:rsidR="006A7F7E" w:rsidRPr="00F4609F">
        <w:rPr>
          <w:rFonts w:ascii="Times New Roman" w:eastAsia="Times New Roman" w:hAnsi="Times New Roman" w:cs="Times New Roman"/>
          <w:sz w:val="28"/>
          <w:szCs w:val="24"/>
        </w:rPr>
        <w:t>ir individual</w:t>
      </w:r>
      <w:r w:rsidR="00982A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82A49" w:rsidRPr="00982A49">
        <w:rPr>
          <w:rFonts w:ascii="Times New Roman" w:eastAsia="Times New Roman" w:hAnsi="Times New Roman" w:cs="Times New Roman"/>
          <w:b/>
          <w:sz w:val="28"/>
          <w:szCs w:val="24"/>
        </w:rPr>
        <w:t>Tip</w:t>
      </w:r>
      <w:r w:rsidR="00227530" w:rsidRPr="00982A49">
        <w:rPr>
          <w:rFonts w:ascii="Times New Roman" w:eastAsia="Times New Roman" w:hAnsi="Times New Roman" w:cs="Times New Roman"/>
          <w:b/>
          <w:sz w:val="28"/>
          <w:szCs w:val="24"/>
        </w:rPr>
        <w:t xml:space="preserve"> S</w:t>
      </w:r>
      <w:r w:rsidRPr="00982A49">
        <w:rPr>
          <w:rFonts w:ascii="Times New Roman" w:eastAsia="Times New Roman" w:hAnsi="Times New Roman" w:cs="Times New Roman"/>
          <w:b/>
          <w:sz w:val="28"/>
          <w:szCs w:val="24"/>
        </w:rPr>
        <w:t>heet</w:t>
      </w:r>
      <w:r w:rsidR="00C3778D" w:rsidRPr="00982A49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="00982A49">
        <w:rPr>
          <w:rFonts w:ascii="Times New Roman" w:eastAsia="Times New Roman" w:hAnsi="Times New Roman" w:cs="Times New Roman"/>
          <w:b/>
          <w:sz w:val="28"/>
          <w:szCs w:val="24"/>
        </w:rPr>
        <w:t>*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>.</w:t>
      </w:r>
      <w:r w:rsidR="006A7F7E" w:rsidRPr="00F460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D1D4F" w:rsidRPr="00F4609F" w:rsidRDefault="002674AB" w:rsidP="000D1D4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Evaluate- 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>Once you have identified some</w:t>
      </w:r>
      <w:r w:rsidR="000D1D4F" w:rsidRPr="00F4609F">
        <w:rPr>
          <w:rFonts w:ascii="Times New Roman" w:eastAsia="Times New Roman" w:hAnsi="Times New Roman" w:cs="Times New Roman"/>
          <w:sz w:val="28"/>
          <w:szCs w:val="24"/>
        </w:rPr>
        <w:t xml:space="preserve"> OER multimedia, pause to </w:t>
      </w:r>
      <w:r w:rsidR="000D1D4F" w:rsidRPr="00F4609F">
        <w:rPr>
          <w:rFonts w:ascii="Times New Roman" w:eastAsia="Times New Roman" w:hAnsi="Times New Roman" w:cs="Times New Roman"/>
          <w:b/>
          <w:sz w:val="28"/>
          <w:szCs w:val="24"/>
        </w:rPr>
        <w:t>evaluate</w:t>
      </w:r>
      <w:r w:rsidR="00C6774C"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82A49">
        <w:rPr>
          <w:rFonts w:ascii="Times New Roman" w:eastAsia="Times New Roman" w:hAnsi="Times New Roman" w:cs="Times New Roman"/>
          <w:b/>
          <w:sz w:val="28"/>
          <w:szCs w:val="24"/>
        </w:rPr>
        <w:t>them</w:t>
      </w:r>
      <w:r w:rsidR="000D1D4F" w:rsidRPr="00F4609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0D1D4F" w:rsidRPr="00F4609F" w:rsidRDefault="002674AB" w:rsidP="000D1D4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As with the other components of our courses, it is important to comply with </w:t>
      </w:r>
      <w:r w:rsidR="00BA0305" w:rsidRPr="00F4609F">
        <w:rPr>
          <w:rFonts w:ascii="Times New Roman" w:eastAsia="Times New Roman" w:hAnsi="Times New Roman" w:cs="Times New Roman"/>
          <w:b/>
          <w:sz w:val="28"/>
          <w:szCs w:val="24"/>
        </w:rPr>
        <w:t>Quality Matters Standards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>, specifically</w:t>
      </w:r>
      <w:r w:rsidR="00BA0305" w:rsidRPr="00F4609F">
        <w:rPr>
          <w:rFonts w:ascii="Times New Roman" w:eastAsia="Times New Roman" w:hAnsi="Times New Roman" w:cs="Times New Roman"/>
          <w:sz w:val="28"/>
          <w:szCs w:val="24"/>
        </w:rPr>
        <w:t xml:space="preserve"> 6.1 &amp; 6.2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 in the case of OER multimedia</w:t>
      </w:r>
      <w:r w:rsidR="00BA0305" w:rsidRPr="00F4609F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BA0305" w:rsidRPr="00F4609F" w:rsidRDefault="00BA0305" w:rsidP="00BA0305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>6.1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>- The tools and media support</w:t>
      </w:r>
      <w:r w:rsidR="002674AB" w:rsidRPr="00F4609F">
        <w:rPr>
          <w:rFonts w:ascii="Times New Roman" w:eastAsia="Times New Roman" w:hAnsi="Times New Roman" w:cs="Times New Roman"/>
          <w:sz w:val="28"/>
          <w:szCs w:val="24"/>
        </w:rPr>
        <w:t xml:space="preserve"> the course learning objectives. </w:t>
      </w:r>
    </w:p>
    <w:p w:rsidR="00BA0305" w:rsidRPr="00F4609F" w:rsidRDefault="00BA0305" w:rsidP="00BA0305">
      <w:pPr>
        <w:pStyle w:val="ListParagraph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>6.2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- Course tools and media support student engagement and guide the student to become an active learner. </w:t>
      </w:r>
    </w:p>
    <w:p w:rsidR="00BA0305" w:rsidRPr="00F4609F" w:rsidRDefault="002674AB" w:rsidP="00BA0305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Use </w:t>
      </w:r>
      <w:r w:rsidR="00184CC2" w:rsidRPr="00F4609F"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Pr="00F4609F">
        <w:rPr>
          <w:rFonts w:ascii="Times New Roman" w:hAnsi="Times New Roman" w:cs="Times New Roman"/>
          <w:b/>
          <w:sz w:val="28"/>
          <w:szCs w:val="24"/>
        </w:rPr>
        <w:t>MERLOT checklist handout</w:t>
      </w:r>
      <w:r w:rsidR="00982A49">
        <w:rPr>
          <w:rFonts w:ascii="Times New Roman" w:hAnsi="Times New Roman" w:cs="Times New Roman"/>
          <w:b/>
          <w:sz w:val="28"/>
          <w:szCs w:val="24"/>
        </w:rPr>
        <w:t>*</w:t>
      </w:r>
      <w:r w:rsidRPr="00F4609F">
        <w:rPr>
          <w:rFonts w:ascii="Times New Roman" w:hAnsi="Times New Roman" w:cs="Times New Roman"/>
          <w:sz w:val="28"/>
          <w:szCs w:val="24"/>
        </w:rPr>
        <w:t xml:space="preserve">, </w:t>
      </w:r>
      <w:r w:rsidR="009F1AB7" w:rsidRPr="00F4609F">
        <w:rPr>
          <w:rFonts w:ascii="Times New Roman" w:hAnsi="Times New Roman" w:cs="Times New Roman"/>
          <w:sz w:val="28"/>
          <w:szCs w:val="24"/>
        </w:rPr>
        <w:t xml:space="preserve">based on the </w:t>
      </w:r>
      <w:r w:rsidR="00982A49">
        <w:rPr>
          <w:rFonts w:ascii="Times New Roman" w:hAnsi="Times New Roman" w:cs="Times New Roman"/>
          <w:sz w:val="28"/>
          <w:szCs w:val="24"/>
        </w:rPr>
        <w:t>criteria</w:t>
      </w:r>
      <w:r w:rsidRPr="00F4609F">
        <w:rPr>
          <w:rFonts w:ascii="Times New Roman" w:hAnsi="Times New Roman" w:cs="Times New Roman"/>
          <w:sz w:val="28"/>
          <w:szCs w:val="24"/>
        </w:rPr>
        <w:t xml:space="preserve"> available </w:t>
      </w:r>
      <w:hyperlink r:id="rId12" w:history="1">
        <w:r w:rsidRPr="00F4609F">
          <w:rPr>
            <w:rStyle w:val="Hyperlink"/>
            <w:rFonts w:ascii="Times New Roman" w:hAnsi="Times New Roman" w:cs="Times New Roman"/>
            <w:sz w:val="28"/>
            <w:szCs w:val="24"/>
          </w:rPr>
          <w:t>here</w:t>
        </w:r>
      </w:hyperlink>
      <w:r w:rsidR="00184CC2" w:rsidRPr="00F4609F">
        <w:rPr>
          <w:rFonts w:ascii="Times New Roman" w:hAnsi="Times New Roman" w:cs="Times New Roman"/>
          <w:sz w:val="28"/>
          <w:szCs w:val="24"/>
        </w:rPr>
        <w:t xml:space="preserve">.  This checklist, created by expert faculty members in the international teaching and learning community, is research-based and represents best practices. </w:t>
      </w:r>
    </w:p>
    <w:p w:rsidR="00E5442F" w:rsidRPr="00F4609F" w:rsidRDefault="00E5442F" w:rsidP="00E5442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hAnsi="Times New Roman" w:cs="Times New Roman"/>
          <w:b/>
          <w:sz w:val="28"/>
          <w:szCs w:val="24"/>
        </w:rPr>
        <w:t xml:space="preserve">Integrate- </w:t>
      </w:r>
      <w:r w:rsidRPr="00F4609F">
        <w:rPr>
          <w:rFonts w:ascii="Times New Roman" w:hAnsi="Times New Roman" w:cs="Times New Roman"/>
          <w:sz w:val="28"/>
          <w:szCs w:val="24"/>
        </w:rPr>
        <w:t xml:space="preserve">Now that you </w:t>
      </w:r>
      <w:r w:rsidR="00982A49">
        <w:rPr>
          <w:rFonts w:ascii="Times New Roman" w:hAnsi="Times New Roman" w:cs="Times New Roman"/>
          <w:sz w:val="28"/>
          <w:szCs w:val="24"/>
        </w:rPr>
        <w:t xml:space="preserve">have selected and evaluated </w:t>
      </w:r>
      <w:r w:rsidRPr="00F4609F">
        <w:rPr>
          <w:rFonts w:ascii="Times New Roman" w:hAnsi="Times New Roman" w:cs="Times New Roman"/>
          <w:sz w:val="28"/>
          <w:szCs w:val="24"/>
        </w:rPr>
        <w:t>OER resources</w:t>
      </w:r>
      <w:r w:rsidR="009B1B8D" w:rsidRPr="00F4609F">
        <w:rPr>
          <w:rFonts w:ascii="Times New Roman" w:hAnsi="Times New Roman" w:cs="Times New Roman"/>
          <w:sz w:val="28"/>
          <w:szCs w:val="24"/>
        </w:rPr>
        <w:t xml:space="preserve">, it’s time to </w:t>
      </w:r>
      <w:r w:rsidR="009B1B8D" w:rsidRPr="00F4609F">
        <w:rPr>
          <w:rFonts w:ascii="Times New Roman" w:hAnsi="Times New Roman" w:cs="Times New Roman"/>
          <w:b/>
          <w:sz w:val="28"/>
          <w:szCs w:val="24"/>
        </w:rPr>
        <w:t>integrate them into the course</w:t>
      </w:r>
      <w:r w:rsidR="00982A49">
        <w:rPr>
          <w:rFonts w:ascii="Times New Roman" w:hAnsi="Times New Roman" w:cs="Times New Roman"/>
          <w:sz w:val="28"/>
          <w:szCs w:val="24"/>
        </w:rPr>
        <w:t>:</w:t>
      </w:r>
    </w:p>
    <w:p w:rsidR="005C3B87" w:rsidRPr="00F4609F" w:rsidRDefault="009D77C6" w:rsidP="009B1B8D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OER multimedia is </w:t>
      </w:r>
      <w:r w:rsidRPr="00982A49">
        <w:rPr>
          <w:rFonts w:ascii="Times New Roman" w:eastAsia="Times New Roman" w:hAnsi="Times New Roman" w:cs="Times New Roman"/>
          <w:b/>
          <w:sz w:val="28"/>
          <w:szCs w:val="24"/>
        </w:rPr>
        <w:t xml:space="preserve">only as good as how it is integrated into the </w:t>
      </w:r>
      <w:r w:rsidR="00B77271" w:rsidRPr="00982A49">
        <w:rPr>
          <w:rFonts w:ascii="Times New Roman" w:eastAsia="Times New Roman" w:hAnsi="Times New Roman" w:cs="Times New Roman"/>
          <w:b/>
          <w:sz w:val="28"/>
          <w:szCs w:val="24"/>
        </w:rPr>
        <w:t>course and its learning structure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.  These </w:t>
      </w:r>
      <w:r w:rsidR="00B77271">
        <w:rPr>
          <w:rFonts w:ascii="Times New Roman" w:eastAsia="Times New Roman" w:hAnsi="Times New Roman" w:cs="Times New Roman"/>
          <w:sz w:val="28"/>
          <w:szCs w:val="24"/>
        </w:rPr>
        <w:t>learning objects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 should be </w:t>
      </w:r>
      <w:r w:rsidR="005C3B87" w:rsidRPr="00F4609F">
        <w:rPr>
          <w:rFonts w:ascii="Times New Roman" w:eastAsia="Times New Roman" w:hAnsi="Times New Roman" w:cs="Times New Roman"/>
          <w:sz w:val="28"/>
          <w:szCs w:val="24"/>
        </w:rPr>
        <w:t xml:space="preserve">integrated according to instructional design best practices and </w:t>
      </w:r>
      <w:r w:rsidR="00825882" w:rsidRPr="00F4609F">
        <w:rPr>
          <w:rFonts w:ascii="Times New Roman" w:eastAsia="Times New Roman" w:hAnsi="Times New Roman" w:cs="Times New Roman"/>
          <w:sz w:val="28"/>
          <w:szCs w:val="24"/>
        </w:rPr>
        <w:t>supported by</w:t>
      </w:r>
      <w:r w:rsidR="005C3B87" w:rsidRPr="00F4609F">
        <w:rPr>
          <w:rFonts w:ascii="Times New Roman" w:eastAsia="Times New Roman" w:hAnsi="Times New Roman" w:cs="Times New Roman"/>
          <w:sz w:val="28"/>
          <w:szCs w:val="24"/>
        </w:rPr>
        <w:t xml:space="preserve"> best practices in online teaching.  </w:t>
      </w:r>
    </w:p>
    <w:p w:rsidR="00002647" w:rsidRPr="00F4609F" w:rsidRDefault="00C6774C" w:rsidP="00E5442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hAnsi="Times New Roman" w:cs="Times New Roman"/>
          <w:b/>
          <w:sz w:val="28"/>
          <w:szCs w:val="24"/>
        </w:rPr>
        <w:t>Review</w:t>
      </w:r>
      <w:r w:rsidR="003B6941" w:rsidRPr="00F4609F">
        <w:rPr>
          <w:rFonts w:ascii="Times New Roman" w:hAnsi="Times New Roman" w:cs="Times New Roman"/>
          <w:b/>
          <w:sz w:val="28"/>
          <w:szCs w:val="24"/>
        </w:rPr>
        <w:t>-</w:t>
      </w:r>
      <w:r w:rsidR="003B6941" w:rsidRPr="00F460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C3B87" w:rsidRPr="00F4609F">
        <w:rPr>
          <w:rFonts w:ascii="Times New Roman" w:eastAsia="Times New Roman" w:hAnsi="Times New Roman" w:cs="Times New Roman"/>
          <w:sz w:val="28"/>
          <w:szCs w:val="24"/>
        </w:rPr>
        <w:t xml:space="preserve">So the course is developed, content is written, and the multimedia is in place.  You’re finished, right?  Not quite.  </w:t>
      </w:r>
    </w:p>
    <w:p w:rsidR="003B6941" w:rsidRPr="00F4609F" w:rsidRDefault="005C3B87" w:rsidP="00002647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Now is the time </w:t>
      </w: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to </w:t>
      </w:r>
      <w:r w:rsidR="00965B5A" w:rsidRPr="00F4609F">
        <w:rPr>
          <w:rFonts w:ascii="Times New Roman" w:eastAsia="Times New Roman" w:hAnsi="Times New Roman" w:cs="Times New Roman"/>
          <w:b/>
          <w:sz w:val="28"/>
          <w:szCs w:val="24"/>
        </w:rPr>
        <w:t xml:space="preserve">run </w:t>
      </w:r>
      <w:r w:rsidR="00982A49">
        <w:rPr>
          <w:rFonts w:ascii="Times New Roman" w:eastAsia="Times New Roman" w:hAnsi="Times New Roman" w:cs="Times New Roman"/>
          <w:b/>
          <w:sz w:val="28"/>
          <w:szCs w:val="24"/>
        </w:rPr>
        <w:t xml:space="preserve">or preview </w:t>
      </w:r>
      <w:r w:rsidR="00965B5A" w:rsidRPr="00F4609F">
        <w:rPr>
          <w:rFonts w:ascii="Times New Roman" w:eastAsia="Times New Roman" w:hAnsi="Times New Roman" w:cs="Times New Roman"/>
          <w:b/>
          <w:sz w:val="28"/>
          <w:szCs w:val="24"/>
        </w:rPr>
        <w:t>the course and ensure that there are no technical or user difficulties with the multimedia</w:t>
      </w:r>
      <w:r w:rsidR="00002647" w:rsidRPr="00F4609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002647" w:rsidRDefault="00002647" w:rsidP="00002647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609F">
        <w:rPr>
          <w:rFonts w:ascii="Times New Roman" w:eastAsia="Times New Roman" w:hAnsi="Times New Roman" w:cs="Times New Roman"/>
          <w:b/>
          <w:sz w:val="28"/>
          <w:szCs w:val="24"/>
        </w:rPr>
        <w:t>Assess student and instructor feedback</w:t>
      </w:r>
      <w:r w:rsidRPr="00F4609F">
        <w:rPr>
          <w:rFonts w:ascii="Times New Roman" w:eastAsia="Times New Roman" w:hAnsi="Times New Roman" w:cs="Times New Roman"/>
          <w:sz w:val="28"/>
          <w:szCs w:val="24"/>
        </w:rPr>
        <w:t xml:space="preserve"> and make revisions as necessary.</w:t>
      </w:r>
    </w:p>
    <w:p w:rsidR="00982A49" w:rsidRDefault="00982A49" w:rsidP="00982A4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82A49" w:rsidRPr="00982A49" w:rsidRDefault="00982A49" w:rsidP="00982A4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*These handouts are available separately.</w:t>
      </w:r>
    </w:p>
    <w:sectPr w:rsidR="00982A49" w:rsidRPr="00982A49" w:rsidSect="009B46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6D" w:rsidRDefault="00EF176D" w:rsidP="00BE5FDA">
      <w:pPr>
        <w:spacing w:after="0" w:line="240" w:lineRule="auto"/>
      </w:pPr>
      <w:r>
        <w:separator/>
      </w:r>
    </w:p>
  </w:endnote>
  <w:endnote w:type="continuationSeparator" w:id="0">
    <w:p w:rsidR="00EF176D" w:rsidRDefault="00EF176D" w:rsidP="00BE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6D" w:rsidRDefault="00EF1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6D" w:rsidRDefault="00EF176D">
    <w:pPr>
      <w:pStyle w:val="Footer"/>
    </w:pPr>
    <w:r>
      <w:t xml:space="preserve">This tips sheet is a work in progress.  I welcome comments, suggestions, or questions at </w:t>
    </w:r>
    <w:hyperlink r:id="rId1" w:history="1">
      <w:r w:rsidRPr="001378FE">
        <w:rPr>
          <w:rStyle w:val="Hyperlink"/>
        </w:rPr>
        <w:t>kbarss@excelsior.edu</w:t>
      </w:r>
    </w:hyperlink>
    <w:r>
      <w:t xml:space="preserve"> </w:t>
    </w:r>
  </w:p>
  <w:p w:rsidR="00EF176D" w:rsidRDefault="00EF1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6D" w:rsidRDefault="00EF1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6D" w:rsidRDefault="00EF176D" w:rsidP="00BE5FDA">
      <w:pPr>
        <w:spacing w:after="0" w:line="240" w:lineRule="auto"/>
      </w:pPr>
      <w:r>
        <w:separator/>
      </w:r>
    </w:p>
  </w:footnote>
  <w:footnote w:type="continuationSeparator" w:id="0">
    <w:p w:rsidR="00EF176D" w:rsidRDefault="00EF176D" w:rsidP="00BE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6D" w:rsidRDefault="00EF1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6D" w:rsidRDefault="00EF1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6D" w:rsidRDefault="00EF1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95315"/>
    <w:multiLevelType w:val="hybridMultilevel"/>
    <w:tmpl w:val="A33EFCF6"/>
    <w:lvl w:ilvl="0" w:tplc="A4141A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90A32"/>
    <w:multiLevelType w:val="hybridMultilevel"/>
    <w:tmpl w:val="D332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2A40"/>
    <w:multiLevelType w:val="hybridMultilevel"/>
    <w:tmpl w:val="E3B89BD2"/>
    <w:lvl w:ilvl="0" w:tplc="0EEEF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503DC"/>
    <w:multiLevelType w:val="hybridMultilevel"/>
    <w:tmpl w:val="A376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4F"/>
    <w:rsid w:val="00002647"/>
    <w:rsid w:val="00026059"/>
    <w:rsid w:val="000D1D4F"/>
    <w:rsid w:val="00125525"/>
    <w:rsid w:val="00184CC2"/>
    <w:rsid w:val="00227530"/>
    <w:rsid w:val="00250AA4"/>
    <w:rsid w:val="002616B2"/>
    <w:rsid w:val="002674AB"/>
    <w:rsid w:val="002942EA"/>
    <w:rsid w:val="002A0CDD"/>
    <w:rsid w:val="002B52CA"/>
    <w:rsid w:val="0037198A"/>
    <w:rsid w:val="003B6941"/>
    <w:rsid w:val="0043390D"/>
    <w:rsid w:val="004B6C2F"/>
    <w:rsid w:val="004E4EFE"/>
    <w:rsid w:val="005A4A53"/>
    <w:rsid w:val="005C3B87"/>
    <w:rsid w:val="00691137"/>
    <w:rsid w:val="006A7F7E"/>
    <w:rsid w:val="007601E7"/>
    <w:rsid w:val="007978D7"/>
    <w:rsid w:val="007C003A"/>
    <w:rsid w:val="00825882"/>
    <w:rsid w:val="0083187B"/>
    <w:rsid w:val="0087010B"/>
    <w:rsid w:val="00903483"/>
    <w:rsid w:val="00965B5A"/>
    <w:rsid w:val="00982A49"/>
    <w:rsid w:val="009A0030"/>
    <w:rsid w:val="009A1B5B"/>
    <w:rsid w:val="009B1B8D"/>
    <w:rsid w:val="009B46A0"/>
    <w:rsid w:val="009B7986"/>
    <w:rsid w:val="009D77C6"/>
    <w:rsid w:val="009E7B1D"/>
    <w:rsid w:val="009F1AB7"/>
    <w:rsid w:val="00A1759F"/>
    <w:rsid w:val="00A801A8"/>
    <w:rsid w:val="00B77271"/>
    <w:rsid w:val="00B94692"/>
    <w:rsid w:val="00BA0305"/>
    <w:rsid w:val="00BB2DAD"/>
    <w:rsid w:val="00BE5FDA"/>
    <w:rsid w:val="00C0633E"/>
    <w:rsid w:val="00C3778D"/>
    <w:rsid w:val="00C6774C"/>
    <w:rsid w:val="00C902D9"/>
    <w:rsid w:val="00D01A4C"/>
    <w:rsid w:val="00E23063"/>
    <w:rsid w:val="00E31660"/>
    <w:rsid w:val="00E5442F"/>
    <w:rsid w:val="00EB3F7F"/>
    <w:rsid w:val="00EF176D"/>
    <w:rsid w:val="00F2315D"/>
    <w:rsid w:val="00F4609F"/>
    <w:rsid w:val="00F76FF2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3ECF4-6573-4DA4-A94C-8AB35CB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A0"/>
  </w:style>
  <w:style w:type="paragraph" w:styleId="Heading1">
    <w:name w:val="heading 1"/>
    <w:basedOn w:val="Normal"/>
    <w:link w:val="Heading1Char"/>
    <w:uiPriority w:val="9"/>
    <w:qFormat/>
    <w:rsid w:val="000D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D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D1D4F"/>
  </w:style>
  <w:style w:type="character" w:styleId="Hyperlink">
    <w:name w:val="Hyperlink"/>
    <w:basedOn w:val="DefaultParagraphFont"/>
    <w:uiPriority w:val="99"/>
    <w:unhideWhenUsed/>
    <w:rsid w:val="000D1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FDA"/>
  </w:style>
  <w:style w:type="paragraph" w:styleId="Footer">
    <w:name w:val="footer"/>
    <w:basedOn w:val="Normal"/>
    <w:link w:val="FooterChar"/>
    <w:uiPriority w:val="99"/>
    <w:unhideWhenUsed/>
    <w:rsid w:val="00BE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DA"/>
  </w:style>
  <w:style w:type="character" w:styleId="FollowedHyperlink">
    <w:name w:val="FollowedHyperlink"/>
    <w:basedOn w:val="DefaultParagraphFont"/>
    <w:uiPriority w:val="99"/>
    <w:semiHidden/>
    <w:unhideWhenUsed/>
    <w:rsid w:val="0098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81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facultydevelopment.merlot.org/ReviewCriteria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barss@excelsior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98516F-D237-4A83-B7A4-9E77E0D2CA6F}" type="doc">
      <dgm:prSet loTypeId="urn:microsoft.com/office/officeart/2005/8/layout/hChevron3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10BF5C-0238-4D87-9991-5EC230C33810}">
      <dgm:prSet phldrT="[Text]"/>
      <dgm:spPr/>
      <dgm:t>
        <a:bodyPr/>
        <a:lstStyle/>
        <a:p>
          <a:r>
            <a:rPr lang="en-US"/>
            <a:t>Identify</a:t>
          </a:r>
        </a:p>
      </dgm:t>
    </dgm:pt>
    <dgm:pt modelId="{579072EE-2A86-49BC-A779-BEDA448D5619}" type="parTrans" cxnId="{E6B1AFE8-B475-44F6-9BA8-84E0B15DBA74}">
      <dgm:prSet/>
      <dgm:spPr/>
      <dgm:t>
        <a:bodyPr/>
        <a:lstStyle/>
        <a:p>
          <a:endParaRPr lang="en-US"/>
        </a:p>
      </dgm:t>
    </dgm:pt>
    <dgm:pt modelId="{700F1E1C-EED2-4254-B530-9F4E72B6F561}" type="sibTrans" cxnId="{E6B1AFE8-B475-44F6-9BA8-84E0B15DBA74}">
      <dgm:prSet/>
      <dgm:spPr/>
      <dgm:t>
        <a:bodyPr/>
        <a:lstStyle/>
        <a:p>
          <a:endParaRPr lang="en-US"/>
        </a:p>
      </dgm:t>
    </dgm:pt>
    <dgm:pt modelId="{EE983ED3-2A00-4C98-B4EA-DD745327BC71}">
      <dgm:prSet phldrT="[Text]"/>
      <dgm:spPr/>
      <dgm:t>
        <a:bodyPr/>
        <a:lstStyle/>
        <a:p>
          <a:r>
            <a:rPr lang="en-US"/>
            <a:t>Consult</a:t>
          </a:r>
        </a:p>
      </dgm:t>
    </dgm:pt>
    <dgm:pt modelId="{EB318B1C-8D15-44C8-9BFF-314467B55590}" type="parTrans" cxnId="{84B462B8-8C9B-4322-BEB4-73D35FF4E03D}">
      <dgm:prSet/>
      <dgm:spPr/>
      <dgm:t>
        <a:bodyPr/>
        <a:lstStyle/>
        <a:p>
          <a:endParaRPr lang="en-US"/>
        </a:p>
      </dgm:t>
    </dgm:pt>
    <dgm:pt modelId="{517102DC-2CDE-482A-87D4-88C8D86270AB}" type="sibTrans" cxnId="{84B462B8-8C9B-4322-BEB4-73D35FF4E03D}">
      <dgm:prSet/>
      <dgm:spPr/>
      <dgm:t>
        <a:bodyPr/>
        <a:lstStyle/>
        <a:p>
          <a:endParaRPr lang="en-US"/>
        </a:p>
      </dgm:t>
    </dgm:pt>
    <dgm:pt modelId="{D87F7165-2FDA-46F5-9364-11F5FC0B3CC1}">
      <dgm:prSet phldrT="[Text]"/>
      <dgm:spPr/>
      <dgm:t>
        <a:bodyPr/>
        <a:lstStyle/>
        <a:p>
          <a:r>
            <a:rPr lang="en-US"/>
            <a:t>Locate</a:t>
          </a:r>
        </a:p>
      </dgm:t>
    </dgm:pt>
    <dgm:pt modelId="{6424AB97-3BCF-4132-BC9A-240E7C6B9DD6}" type="parTrans" cxnId="{7FBD83DE-FC46-497D-BE7B-10EA02177BDE}">
      <dgm:prSet/>
      <dgm:spPr/>
      <dgm:t>
        <a:bodyPr/>
        <a:lstStyle/>
        <a:p>
          <a:endParaRPr lang="en-US"/>
        </a:p>
      </dgm:t>
    </dgm:pt>
    <dgm:pt modelId="{9EF4516B-B4D3-4170-8D99-DF7F6370FD4B}" type="sibTrans" cxnId="{7FBD83DE-FC46-497D-BE7B-10EA02177BDE}">
      <dgm:prSet/>
      <dgm:spPr/>
      <dgm:t>
        <a:bodyPr/>
        <a:lstStyle/>
        <a:p>
          <a:endParaRPr lang="en-US"/>
        </a:p>
      </dgm:t>
    </dgm:pt>
    <dgm:pt modelId="{68CD90CD-9462-4305-A070-D2645C353D4E}">
      <dgm:prSet phldrT="[Text]"/>
      <dgm:spPr/>
      <dgm:t>
        <a:bodyPr/>
        <a:lstStyle/>
        <a:p>
          <a:r>
            <a:rPr lang="en-US"/>
            <a:t>Evaluate</a:t>
          </a:r>
        </a:p>
      </dgm:t>
    </dgm:pt>
    <dgm:pt modelId="{5EA41F0F-C448-49A7-9AA2-F94729EF9F70}" type="parTrans" cxnId="{15253A00-54CA-4562-B807-E63AC86A0103}">
      <dgm:prSet/>
      <dgm:spPr/>
      <dgm:t>
        <a:bodyPr/>
        <a:lstStyle/>
        <a:p>
          <a:endParaRPr lang="en-US"/>
        </a:p>
      </dgm:t>
    </dgm:pt>
    <dgm:pt modelId="{3A1F95C3-11D3-47A0-98B4-F53110D9C8D5}" type="sibTrans" cxnId="{15253A00-54CA-4562-B807-E63AC86A0103}">
      <dgm:prSet/>
      <dgm:spPr/>
      <dgm:t>
        <a:bodyPr/>
        <a:lstStyle/>
        <a:p>
          <a:endParaRPr lang="en-US"/>
        </a:p>
      </dgm:t>
    </dgm:pt>
    <dgm:pt modelId="{6EDA6E4B-6031-4C6C-8141-27B0D78C52AF}">
      <dgm:prSet phldrT="[Text]"/>
      <dgm:spPr/>
      <dgm:t>
        <a:bodyPr/>
        <a:lstStyle/>
        <a:p>
          <a:r>
            <a:rPr lang="en-US"/>
            <a:t>Review</a:t>
          </a:r>
        </a:p>
      </dgm:t>
    </dgm:pt>
    <dgm:pt modelId="{9506A0D9-8B37-4B9A-AAE1-E881E04C2908}" type="parTrans" cxnId="{0952BA0F-497B-4147-83E9-7595F0776F09}">
      <dgm:prSet/>
      <dgm:spPr/>
      <dgm:t>
        <a:bodyPr/>
        <a:lstStyle/>
        <a:p>
          <a:endParaRPr lang="en-US"/>
        </a:p>
      </dgm:t>
    </dgm:pt>
    <dgm:pt modelId="{8369265E-6BF0-4903-ACAD-C2C93BA4F640}" type="sibTrans" cxnId="{0952BA0F-497B-4147-83E9-7595F0776F09}">
      <dgm:prSet/>
      <dgm:spPr/>
      <dgm:t>
        <a:bodyPr/>
        <a:lstStyle/>
        <a:p>
          <a:endParaRPr lang="en-US"/>
        </a:p>
      </dgm:t>
    </dgm:pt>
    <dgm:pt modelId="{FEB795D8-0FC3-42EE-A197-D7F76C1E3F4E}">
      <dgm:prSet phldrT="[Text]"/>
      <dgm:spPr/>
      <dgm:t>
        <a:bodyPr/>
        <a:lstStyle/>
        <a:p>
          <a:r>
            <a:rPr lang="en-US"/>
            <a:t>Integrate</a:t>
          </a:r>
        </a:p>
      </dgm:t>
    </dgm:pt>
    <dgm:pt modelId="{EEA89116-74ED-4EF4-A2DA-959206935FE1}" type="parTrans" cxnId="{9C76A7E3-0442-4F94-A5EE-412B29901E1C}">
      <dgm:prSet/>
      <dgm:spPr/>
      <dgm:t>
        <a:bodyPr/>
        <a:lstStyle/>
        <a:p>
          <a:endParaRPr lang="en-US"/>
        </a:p>
      </dgm:t>
    </dgm:pt>
    <dgm:pt modelId="{24877BFD-9AA7-4FEE-BC1C-F96FEBFB9449}" type="sibTrans" cxnId="{9C76A7E3-0442-4F94-A5EE-412B29901E1C}">
      <dgm:prSet/>
      <dgm:spPr/>
      <dgm:t>
        <a:bodyPr/>
        <a:lstStyle/>
        <a:p>
          <a:endParaRPr lang="en-US"/>
        </a:p>
      </dgm:t>
    </dgm:pt>
    <dgm:pt modelId="{4263EF54-C451-42EF-8DCA-F80CE5C102C5}" type="pres">
      <dgm:prSet presAssocID="{D598516F-D237-4A83-B7A4-9E77E0D2CA6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6A13F9-F9BC-4338-9A93-91AD0FEA2D3D}" type="pres">
      <dgm:prSet presAssocID="{E710BF5C-0238-4D87-9991-5EC230C33810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E1A864-0FC1-4E64-8278-07EE800C96D2}" type="pres">
      <dgm:prSet presAssocID="{700F1E1C-EED2-4254-B530-9F4E72B6F561}" presName="parSpace" presStyleCnt="0"/>
      <dgm:spPr/>
      <dgm:t>
        <a:bodyPr/>
        <a:lstStyle/>
        <a:p>
          <a:endParaRPr lang="en-US"/>
        </a:p>
      </dgm:t>
    </dgm:pt>
    <dgm:pt modelId="{78469A66-F8C8-4FF9-9D34-67DBB71ED28C}" type="pres">
      <dgm:prSet presAssocID="{EE983ED3-2A00-4C98-B4EA-DD745327BC71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7FF0F0-7117-4F86-964E-DDBBC203C2B8}" type="pres">
      <dgm:prSet presAssocID="{517102DC-2CDE-482A-87D4-88C8D86270AB}" presName="parSpace" presStyleCnt="0"/>
      <dgm:spPr/>
      <dgm:t>
        <a:bodyPr/>
        <a:lstStyle/>
        <a:p>
          <a:endParaRPr lang="en-US"/>
        </a:p>
      </dgm:t>
    </dgm:pt>
    <dgm:pt modelId="{53AD8B41-C77F-4494-B5A5-39D981EF4FF3}" type="pres">
      <dgm:prSet presAssocID="{D87F7165-2FDA-46F5-9364-11F5FC0B3CC1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D94245-3861-48A7-BBA9-3A30C84F647F}" type="pres">
      <dgm:prSet presAssocID="{9EF4516B-B4D3-4170-8D99-DF7F6370FD4B}" presName="parSpace" presStyleCnt="0"/>
      <dgm:spPr/>
      <dgm:t>
        <a:bodyPr/>
        <a:lstStyle/>
        <a:p>
          <a:endParaRPr lang="en-US"/>
        </a:p>
      </dgm:t>
    </dgm:pt>
    <dgm:pt modelId="{36272F94-D1B4-4CFC-AECA-10ADE265BF92}" type="pres">
      <dgm:prSet presAssocID="{68CD90CD-9462-4305-A070-D2645C353D4E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B62277-3ECB-41E4-9A6C-33B7C027E696}" type="pres">
      <dgm:prSet presAssocID="{3A1F95C3-11D3-47A0-98B4-F53110D9C8D5}" presName="parSpace" presStyleCnt="0"/>
      <dgm:spPr/>
      <dgm:t>
        <a:bodyPr/>
        <a:lstStyle/>
        <a:p>
          <a:endParaRPr lang="en-US"/>
        </a:p>
      </dgm:t>
    </dgm:pt>
    <dgm:pt modelId="{BB6C3B43-8964-468A-B9ED-10720593CA12}" type="pres">
      <dgm:prSet presAssocID="{FEB795D8-0FC3-42EE-A197-D7F76C1E3F4E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6EE17D-BBC8-4DE5-9014-2291AA59600B}" type="pres">
      <dgm:prSet presAssocID="{24877BFD-9AA7-4FEE-BC1C-F96FEBFB9449}" presName="parSpace" presStyleCnt="0"/>
      <dgm:spPr/>
      <dgm:t>
        <a:bodyPr/>
        <a:lstStyle/>
        <a:p>
          <a:endParaRPr lang="en-US"/>
        </a:p>
      </dgm:t>
    </dgm:pt>
    <dgm:pt modelId="{2D72440C-50BD-4841-8213-F53AAD91C8F9}" type="pres">
      <dgm:prSet presAssocID="{6EDA6E4B-6031-4C6C-8141-27B0D78C52AF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FBD83DE-FC46-497D-BE7B-10EA02177BDE}" srcId="{D598516F-D237-4A83-B7A4-9E77E0D2CA6F}" destId="{D87F7165-2FDA-46F5-9364-11F5FC0B3CC1}" srcOrd="2" destOrd="0" parTransId="{6424AB97-3BCF-4132-BC9A-240E7C6B9DD6}" sibTransId="{9EF4516B-B4D3-4170-8D99-DF7F6370FD4B}"/>
    <dgm:cxn modelId="{DB7B9537-95DE-4A7F-8AF7-45B4211DAA09}" type="presOf" srcId="{6EDA6E4B-6031-4C6C-8141-27B0D78C52AF}" destId="{2D72440C-50BD-4841-8213-F53AAD91C8F9}" srcOrd="0" destOrd="0" presId="urn:microsoft.com/office/officeart/2005/8/layout/hChevron3"/>
    <dgm:cxn modelId="{C902AD74-892A-4EAA-982D-701EB89382CD}" type="presOf" srcId="{EE983ED3-2A00-4C98-B4EA-DD745327BC71}" destId="{78469A66-F8C8-4FF9-9D34-67DBB71ED28C}" srcOrd="0" destOrd="0" presId="urn:microsoft.com/office/officeart/2005/8/layout/hChevron3"/>
    <dgm:cxn modelId="{9C76A7E3-0442-4F94-A5EE-412B29901E1C}" srcId="{D598516F-D237-4A83-B7A4-9E77E0D2CA6F}" destId="{FEB795D8-0FC3-42EE-A197-D7F76C1E3F4E}" srcOrd="4" destOrd="0" parTransId="{EEA89116-74ED-4EF4-A2DA-959206935FE1}" sibTransId="{24877BFD-9AA7-4FEE-BC1C-F96FEBFB9449}"/>
    <dgm:cxn modelId="{52F3FED5-400E-4B9A-B842-E992CB3ED9B7}" type="presOf" srcId="{E710BF5C-0238-4D87-9991-5EC230C33810}" destId="{226A13F9-F9BC-4338-9A93-91AD0FEA2D3D}" srcOrd="0" destOrd="0" presId="urn:microsoft.com/office/officeart/2005/8/layout/hChevron3"/>
    <dgm:cxn modelId="{314F23AA-0490-4D6A-89FD-9FEE8D7D06ED}" type="presOf" srcId="{D598516F-D237-4A83-B7A4-9E77E0D2CA6F}" destId="{4263EF54-C451-42EF-8DCA-F80CE5C102C5}" srcOrd="0" destOrd="0" presId="urn:microsoft.com/office/officeart/2005/8/layout/hChevron3"/>
    <dgm:cxn modelId="{0952BA0F-497B-4147-83E9-7595F0776F09}" srcId="{D598516F-D237-4A83-B7A4-9E77E0D2CA6F}" destId="{6EDA6E4B-6031-4C6C-8141-27B0D78C52AF}" srcOrd="5" destOrd="0" parTransId="{9506A0D9-8B37-4B9A-AAE1-E881E04C2908}" sibTransId="{8369265E-6BF0-4903-ACAD-C2C93BA4F640}"/>
    <dgm:cxn modelId="{7CFB4068-2795-4062-A5E9-19E0D6B39616}" type="presOf" srcId="{FEB795D8-0FC3-42EE-A197-D7F76C1E3F4E}" destId="{BB6C3B43-8964-468A-B9ED-10720593CA12}" srcOrd="0" destOrd="0" presId="urn:microsoft.com/office/officeart/2005/8/layout/hChevron3"/>
    <dgm:cxn modelId="{15253A00-54CA-4562-B807-E63AC86A0103}" srcId="{D598516F-D237-4A83-B7A4-9E77E0D2CA6F}" destId="{68CD90CD-9462-4305-A070-D2645C353D4E}" srcOrd="3" destOrd="0" parTransId="{5EA41F0F-C448-49A7-9AA2-F94729EF9F70}" sibTransId="{3A1F95C3-11D3-47A0-98B4-F53110D9C8D5}"/>
    <dgm:cxn modelId="{760AD624-9BFA-450A-9508-C3DD0BFB23C2}" type="presOf" srcId="{D87F7165-2FDA-46F5-9364-11F5FC0B3CC1}" destId="{53AD8B41-C77F-4494-B5A5-39D981EF4FF3}" srcOrd="0" destOrd="0" presId="urn:microsoft.com/office/officeart/2005/8/layout/hChevron3"/>
    <dgm:cxn modelId="{3FFE10CB-58E3-4F98-8603-A5FDFCC18A3D}" type="presOf" srcId="{68CD90CD-9462-4305-A070-D2645C353D4E}" destId="{36272F94-D1B4-4CFC-AECA-10ADE265BF92}" srcOrd="0" destOrd="0" presId="urn:microsoft.com/office/officeart/2005/8/layout/hChevron3"/>
    <dgm:cxn modelId="{84B462B8-8C9B-4322-BEB4-73D35FF4E03D}" srcId="{D598516F-D237-4A83-B7A4-9E77E0D2CA6F}" destId="{EE983ED3-2A00-4C98-B4EA-DD745327BC71}" srcOrd="1" destOrd="0" parTransId="{EB318B1C-8D15-44C8-9BFF-314467B55590}" sibTransId="{517102DC-2CDE-482A-87D4-88C8D86270AB}"/>
    <dgm:cxn modelId="{E6B1AFE8-B475-44F6-9BA8-84E0B15DBA74}" srcId="{D598516F-D237-4A83-B7A4-9E77E0D2CA6F}" destId="{E710BF5C-0238-4D87-9991-5EC230C33810}" srcOrd="0" destOrd="0" parTransId="{579072EE-2A86-49BC-A779-BEDA448D5619}" sibTransId="{700F1E1C-EED2-4254-B530-9F4E72B6F561}"/>
    <dgm:cxn modelId="{04416D56-3131-48BD-B8F1-9C58C60F9549}" type="presParOf" srcId="{4263EF54-C451-42EF-8DCA-F80CE5C102C5}" destId="{226A13F9-F9BC-4338-9A93-91AD0FEA2D3D}" srcOrd="0" destOrd="0" presId="urn:microsoft.com/office/officeart/2005/8/layout/hChevron3"/>
    <dgm:cxn modelId="{F0A37D36-C0D7-4840-AB3D-C9FA6F286A61}" type="presParOf" srcId="{4263EF54-C451-42EF-8DCA-F80CE5C102C5}" destId="{04E1A864-0FC1-4E64-8278-07EE800C96D2}" srcOrd="1" destOrd="0" presId="urn:microsoft.com/office/officeart/2005/8/layout/hChevron3"/>
    <dgm:cxn modelId="{3FF1E1D8-3DD0-45EC-8241-BD0614087D4D}" type="presParOf" srcId="{4263EF54-C451-42EF-8DCA-F80CE5C102C5}" destId="{78469A66-F8C8-4FF9-9D34-67DBB71ED28C}" srcOrd="2" destOrd="0" presId="urn:microsoft.com/office/officeart/2005/8/layout/hChevron3"/>
    <dgm:cxn modelId="{C057A0D9-C610-4E81-9595-DCE8F6F2E0EB}" type="presParOf" srcId="{4263EF54-C451-42EF-8DCA-F80CE5C102C5}" destId="{6D7FF0F0-7117-4F86-964E-DDBBC203C2B8}" srcOrd="3" destOrd="0" presId="urn:microsoft.com/office/officeart/2005/8/layout/hChevron3"/>
    <dgm:cxn modelId="{472C409B-7913-48F5-98E9-D90FFDE336B0}" type="presParOf" srcId="{4263EF54-C451-42EF-8DCA-F80CE5C102C5}" destId="{53AD8B41-C77F-4494-B5A5-39D981EF4FF3}" srcOrd="4" destOrd="0" presId="urn:microsoft.com/office/officeart/2005/8/layout/hChevron3"/>
    <dgm:cxn modelId="{93A56D20-DBD0-47F9-B080-D949AC21E1C8}" type="presParOf" srcId="{4263EF54-C451-42EF-8DCA-F80CE5C102C5}" destId="{BDD94245-3861-48A7-BBA9-3A30C84F647F}" srcOrd="5" destOrd="0" presId="urn:microsoft.com/office/officeart/2005/8/layout/hChevron3"/>
    <dgm:cxn modelId="{655BF081-7763-4DEB-B84C-88D07060AD85}" type="presParOf" srcId="{4263EF54-C451-42EF-8DCA-F80CE5C102C5}" destId="{36272F94-D1B4-4CFC-AECA-10ADE265BF92}" srcOrd="6" destOrd="0" presId="urn:microsoft.com/office/officeart/2005/8/layout/hChevron3"/>
    <dgm:cxn modelId="{53C7D9E5-613F-4692-BD80-DE64145B26EC}" type="presParOf" srcId="{4263EF54-C451-42EF-8DCA-F80CE5C102C5}" destId="{8AB62277-3ECB-41E4-9A6C-33B7C027E696}" srcOrd="7" destOrd="0" presId="urn:microsoft.com/office/officeart/2005/8/layout/hChevron3"/>
    <dgm:cxn modelId="{00F377C9-9A39-4646-9C62-4754D6B41B5F}" type="presParOf" srcId="{4263EF54-C451-42EF-8DCA-F80CE5C102C5}" destId="{BB6C3B43-8964-468A-B9ED-10720593CA12}" srcOrd="8" destOrd="0" presId="urn:microsoft.com/office/officeart/2005/8/layout/hChevron3"/>
    <dgm:cxn modelId="{78CA196C-CFD2-4969-A961-12C7F05E1EB9}" type="presParOf" srcId="{4263EF54-C451-42EF-8DCA-F80CE5C102C5}" destId="{416EE17D-BBC8-4DE5-9014-2291AA59600B}" srcOrd="9" destOrd="0" presId="urn:microsoft.com/office/officeart/2005/8/layout/hChevron3"/>
    <dgm:cxn modelId="{D1823995-3174-41F4-8C06-93E93C954474}" type="presParOf" srcId="{4263EF54-C451-42EF-8DCA-F80CE5C102C5}" destId="{2D72440C-50BD-4841-8213-F53AAD91C8F9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6A13F9-F9BC-4338-9A93-91AD0FEA2D3D}">
      <dsp:nvSpPr>
        <dsp:cNvPr id="0" name=""/>
        <dsp:cNvSpPr/>
      </dsp:nvSpPr>
      <dsp:spPr>
        <a:xfrm>
          <a:off x="795" y="363347"/>
          <a:ext cx="1302701" cy="52108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Identify</a:t>
          </a:r>
        </a:p>
      </dsp:txBody>
      <dsp:txXfrm>
        <a:off x="795" y="363347"/>
        <a:ext cx="1172431" cy="521080"/>
      </dsp:txXfrm>
    </dsp:sp>
    <dsp:sp modelId="{78469A66-F8C8-4FF9-9D34-67DBB71ED28C}">
      <dsp:nvSpPr>
        <dsp:cNvPr id="0" name=""/>
        <dsp:cNvSpPr/>
      </dsp:nvSpPr>
      <dsp:spPr>
        <a:xfrm>
          <a:off x="1042956" y="363347"/>
          <a:ext cx="1302701" cy="5210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Consult</a:t>
          </a:r>
        </a:p>
      </dsp:txBody>
      <dsp:txXfrm>
        <a:off x="1303496" y="363347"/>
        <a:ext cx="781621" cy="521080"/>
      </dsp:txXfrm>
    </dsp:sp>
    <dsp:sp modelId="{53AD8B41-C77F-4494-B5A5-39D981EF4FF3}">
      <dsp:nvSpPr>
        <dsp:cNvPr id="0" name=""/>
        <dsp:cNvSpPr/>
      </dsp:nvSpPr>
      <dsp:spPr>
        <a:xfrm>
          <a:off x="2085118" y="363347"/>
          <a:ext cx="1302701" cy="5210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Locate</a:t>
          </a:r>
        </a:p>
      </dsp:txBody>
      <dsp:txXfrm>
        <a:off x="2345658" y="363347"/>
        <a:ext cx="781621" cy="521080"/>
      </dsp:txXfrm>
    </dsp:sp>
    <dsp:sp modelId="{36272F94-D1B4-4CFC-AECA-10ADE265BF92}">
      <dsp:nvSpPr>
        <dsp:cNvPr id="0" name=""/>
        <dsp:cNvSpPr/>
      </dsp:nvSpPr>
      <dsp:spPr>
        <a:xfrm>
          <a:off x="3127279" y="363347"/>
          <a:ext cx="1302701" cy="5210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Evaluate</a:t>
          </a:r>
        </a:p>
      </dsp:txBody>
      <dsp:txXfrm>
        <a:off x="3387819" y="363347"/>
        <a:ext cx="781621" cy="521080"/>
      </dsp:txXfrm>
    </dsp:sp>
    <dsp:sp modelId="{BB6C3B43-8964-468A-B9ED-10720593CA12}">
      <dsp:nvSpPr>
        <dsp:cNvPr id="0" name=""/>
        <dsp:cNvSpPr/>
      </dsp:nvSpPr>
      <dsp:spPr>
        <a:xfrm>
          <a:off x="4169441" y="363347"/>
          <a:ext cx="1302701" cy="5210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Integrate</a:t>
          </a:r>
        </a:p>
      </dsp:txBody>
      <dsp:txXfrm>
        <a:off x="4429981" y="363347"/>
        <a:ext cx="781621" cy="521080"/>
      </dsp:txXfrm>
    </dsp:sp>
    <dsp:sp modelId="{2D72440C-50BD-4841-8213-F53AAD91C8F9}">
      <dsp:nvSpPr>
        <dsp:cNvPr id="0" name=""/>
        <dsp:cNvSpPr/>
      </dsp:nvSpPr>
      <dsp:spPr>
        <a:xfrm>
          <a:off x="5211602" y="363347"/>
          <a:ext cx="1302701" cy="52108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Review</a:t>
          </a:r>
        </a:p>
      </dsp:txBody>
      <dsp:txXfrm>
        <a:off x="5472142" y="363347"/>
        <a:ext cx="781621" cy="52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Excelsior College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Barss</dc:creator>
  <cp:lastModifiedBy>Barss, Kimberly</cp:lastModifiedBy>
  <cp:revision>2</cp:revision>
  <dcterms:created xsi:type="dcterms:W3CDTF">2015-10-20T22:00:00Z</dcterms:created>
  <dcterms:modified xsi:type="dcterms:W3CDTF">2015-10-20T22:00:00Z</dcterms:modified>
</cp:coreProperties>
</file>