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B2C7" w14:textId="77777777" w:rsidR="00D70646" w:rsidRDefault="00D70646">
      <w:bookmarkStart w:id="0" w:name="_GoBack"/>
      <w:bookmarkEnd w:id="0"/>
    </w:p>
    <w:p w14:paraId="094AB2C8" w14:textId="77777777" w:rsidR="006B157F" w:rsidRPr="00281EB9" w:rsidRDefault="002E2FF0" w:rsidP="006B157F">
      <w:r w:rsidRPr="00281EB9">
        <w:rPr>
          <w:b/>
          <w:lang w:val="en"/>
        </w:rPr>
        <w:t>Tellagami</w:t>
      </w:r>
      <w:r w:rsidRPr="00281EB9">
        <w:rPr>
          <w:lang w:val="en"/>
        </w:rPr>
        <w:t>® is a collection of innovators, technology gurus and creative artists in San Francisco exploring new ways to bring your messages to life. By combining photos, voice, 3D character customization and personality on a mobile platform, we help you communicate in a way that's never been possible (from website:</w:t>
      </w:r>
      <w:r w:rsidRPr="00281EB9">
        <w:t xml:space="preserve"> </w:t>
      </w:r>
      <w:hyperlink r:id="rId8" w:history="1">
        <w:r w:rsidR="006B157F" w:rsidRPr="00281EB9">
          <w:rPr>
            <w:rStyle w:val="Hyperlink"/>
          </w:rPr>
          <w:t>https://tellagami.com/edu/</w:t>
        </w:r>
      </w:hyperlink>
      <w:r w:rsidRPr="00281EB9">
        <w:t>)</w:t>
      </w:r>
    </w:p>
    <w:p w14:paraId="094AB2C9" w14:textId="77777777" w:rsidR="006B157F" w:rsidRPr="00281EB9" w:rsidRDefault="006B157F" w:rsidP="006B157F"/>
    <w:p w14:paraId="094AB2CA" w14:textId="77777777" w:rsidR="002E2FF0" w:rsidRPr="00281EB9" w:rsidRDefault="002E2FF0" w:rsidP="006B157F">
      <w:r w:rsidRPr="00281EB9">
        <w:t xml:space="preserve">Using </w:t>
      </w:r>
      <w:proofErr w:type="spellStart"/>
      <w:r w:rsidRPr="00281EB9">
        <w:t>Tellagami</w:t>
      </w:r>
      <w:proofErr w:type="spellEnd"/>
      <w:r w:rsidRPr="00281EB9">
        <w:t xml:space="preserve"> to design your own course introduction:</w:t>
      </w:r>
    </w:p>
    <w:p w14:paraId="094AB2CB" w14:textId="77777777" w:rsidR="006B157F" w:rsidRPr="00281EB9" w:rsidRDefault="006B157F" w:rsidP="006B157F">
      <w:pPr>
        <w:pStyle w:val="NormalWeb"/>
        <w:numPr>
          <w:ilvl w:val="0"/>
          <w:numId w:val="1"/>
        </w:numPr>
        <w:spacing w:before="0" w:beforeAutospacing="0" w:after="0" w:afterAutospacing="0"/>
        <w:rPr>
          <w:rFonts w:asciiTheme="minorHAnsi" w:eastAsia="+mn-ea" w:hAnsiTheme="minorHAnsi" w:cs="+mn-cs"/>
          <w:color w:val="000000"/>
          <w:kern w:val="24"/>
        </w:rPr>
      </w:pPr>
      <w:r w:rsidRPr="00281EB9">
        <w:rPr>
          <w:rFonts w:asciiTheme="minorHAnsi" w:eastAsia="+mn-ea" w:hAnsiTheme="minorHAnsi" w:cs="+mn-cs"/>
          <w:color w:val="000000"/>
          <w:kern w:val="24"/>
        </w:rPr>
        <w:t>Select your avatar</w:t>
      </w:r>
    </w:p>
    <w:p w14:paraId="094AB2CC" w14:textId="77777777" w:rsidR="006B157F" w:rsidRPr="00281EB9" w:rsidRDefault="006B157F" w:rsidP="006B157F">
      <w:pPr>
        <w:pStyle w:val="NormalWeb"/>
        <w:numPr>
          <w:ilvl w:val="0"/>
          <w:numId w:val="1"/>
        </w:numPr>
        <w:spacing w:before="0" w:beforeAutospacing="0" w:after="0" w:afterAutospacing="0"/>
        <w:rPr>
          <w:rFonts w:asciiTheme="minorHAnsi" w:eastAsia="+mn-ea" w:hAnsiTheme="minorHAnsi" w:cs="+mn-cs"/>
          <w:color w:val="000000"/>
          <w:kern w:val="24"/>
        </w:rPr>
      </w:pPr>
      <w:r w:rsidRPr="00281EB9">
        <w:rPr>
          <w:rFonts w:asciiTheme="minorHAnsi" w:eastAsia="+mn-ea" w:hAnsiTheme="minorHAnsi" w:cs="+mn-cs"/>
          <w:color w:val="000000"/>
          <w:kern w:val="24"/>
        </w:rPr>
        <w:t>Customize hair, skin tone, shirt, pants, shoes, emotion</w:t>
      </w:r>
    </w:p>
    <w:p w14:paraId="094AB2CD" w14:textId="77777777" w:rsidR="006B157F" w:rsidRPr="00281EB9" w:rsidRDefault="006B157F" w:rsidP="006B157F">
      <w:pPr>
        <w:pStyle w:val="NormalWeb"/>
        <w:numPr>
          <w:ilvl w:val="0"/>
          <w:numId w:val="1"/>
        </w:numPr>
        <w:spacing w:before="0" w:beforeAutospacing="0" w:after="0" w:afterAutospacing="0"/>
        <w:rPr>
          <w:rFonts w:asciiTheme="minorHAnsi" w:eastAsia="+mn-ea" w:hAnsiTheme="minorHAnsi" w:cs="+mn-cs"/>
          <w:color w:val="000000"/>
          <w:kern w:val="24"/>
        </w:rPr>
      </w:pPr>
      <w:r w:rsidRPr="00281EB9">
        <w:rPr>
          <w:rFonts w:asciiTheme="minorHAnsi" w:eastAsia="+mn-ea" w:hAnsiTheme="minorHAnsi" w:cs="+mn-cs"/>
          <w:color w:val="000000"/>
          <w:kern w:val="24"/>
        </w:rPr>
        <w:t>Select background: classroom, office, park, etc.</w:t>
      </w:r>
    </w:p>
    <w:p w14:paraId="094AB2CE" w14:textId="77777777" w:rsidR="006B157F" w:rsidRPr="00281EB9" w:rsidRDefault="006B157F" w:rsidP="006B157F">
      <w:pPr>
        <w:pStyle w:val="NormalWeb"/>
        <w:numPr>
          <w:ilvl w:val="0"/>
          <w:numId w:val="1"/>
        </w:numPr>
        <w:spacing w:before="0" w:beforeAutospacing="0" w:after="0" w:afterAutospacing="0"/>
        <w:rPr>
          <w:rFonts w:asciiTheme="minorHAnsi" w:eastAsia="+mn-ea" w:hAnsiTheme="minorHAnsi" w:cs="+mn-cs"/>
          <w:color w:val="000000"/>
          <w:kern w:val="24"/>
        </w:rPr>
      </w:pPr>
      <w:r w:rsidRPr="00281EB9">
        <w:rPr>
          <w:rFonts w:asciiTheme="minorHAnsi" w:eastAsia="+mn-ea" w:hAnsiTheme="minorHAnsi" w:cs="+mn-cs"/>
          <w:color w:val="000000"/>
          <w:kern w:val="24"/>
        </w:rPr>
        <w:t>Record your 90 second introduction</w:t>
      </w:r>
      <w:r w:rsidR="00281EB9">
        <w:rPr>
          <w:rFonts w:asciiTheme="minorHAnsi" w:eastAsia="+mn-ea" w:hAnsiTheme="minorHAnsi" w:cs="+mn-cs"/>
          <w:color w:val="000000"/>
          <w:kern w:val="24"/>
        </w:rPr>
        <w:t xml:space="preserve"> (see practice transcript below)</w:t>
      </w:r>
    </w:p>
    <w:p w14:paraId="094AB2CF" w14:textId="77777777" w:rsidR="006B157F" w:rsidRPr="00281EB9" w:rsidRDefault="006B157F" w:rsidP="00D70646">
      <w:pPr>
        <w:pStyle w:val="NormalWeb"/>
        <w:spacing w:before="0" w:beforeAutospacing="0" w:after="0" w:afterAutospacing="0"/>
        <w:rPr>
          <w:rFonts w:asciiTheme="minorHAnsi" w:eastAsia="+mn-ea" w:hAnsiTheme="minorHAnsi" w:cs="+mn-cs"/>
          <w:color w:val="000000"/>
          <w:kern w:val="24"/>
        </w:rPr>
      </w:pPr>
    </w:p>
    <w:p w14:paraId="094AB2D0" w14:textId="77777777" w:rsidR="00D70646" w:rsidRPr="00281EB9" w:rsidRDefault="00D70646"/>
    <w:p w14:paraId="094AB2D1" w14:textId="77777777" w:rsidR="00D70646" w:rsidRPr="00281EB9" w:rsidRDefault="00D70646"/>
    <w:p w14:paraId="094AB2D2" w14:textId="77777777" w:rsidR="00D70646" w:rsidRPr="00281EB9" w:rsidRDefault="006B157F" w:rsidP="006B157F">
      <w:pPr>
        <w:jc w:val="center"/>
      </w:pPr>
      <w:r w:rsidRPr="00281EB9">
        <w:rPr>
          <w:noProof/>
        </w:rPr>
        <w:drawing>
          <wp:inline distT="0" distB="0" distL="0" distR="0" wp14:anchorId="094AB2DE" wp14:editId="094AB2DF">
            <wp:extent cx="2874570" cy="1295400"/>
            <wp:effectExtent l="0" t="0" r="2540" b="0"/>
            <wp:docPr id="4" name="Content Placeholder 3" descr="Screen Shot 2016-10-25 at 12.37.42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6-10-25 at 12.37.42 PM.png"/>
                    <pic:cNvPicPr>
                      <a:picLocks noGrp="1" noChangeAspect="1"/>
                    </pic:cNvPicPr>
                  </pic:nvPicPr>
                  <pic:blipFill rotWithShape="1">
                    <a:blip r:embed="rId9">
                      <a:extLst>
                        <a:ext uri="{28A0092B-C50C-407E-A947-70E740481C1C}">
                          <a14:useLocalDpi xmlns:a14="http://schemas.microsoft.com/office/drawing/2010/main" val="0"/>
                        </a:ext>
                      </a:extLst>
                    </a:blip>
                    <a:srcRect t="15364" b="4488"/>
                    <a:stretch/>
                  </pic:blipFill>
                  <pic:spPr>
                    <a:xfrm>
                      <a:off x="0" y="0"/>
                      <a:ext cx="2876587" cy="1296309"/>
                    </a:xfrm>
                    <a:prstGeom prst="rect">
                      <a:avLst/>
                    </a:prstGeom>
                  </pic:spPr>
                </pic:pic>
              </a:graphicData>
            </a:graphic>
          </wp:inline>
        </w:drawing>
      </w:r>
    </w:p>
    <w:p w14:paraId="094AB2D3" w14:textId="77777777" w:rsidR="00D70646" w:rsidRPr="00281EB9" w:rsidRDefault="00D70646"/>
    <w:p w14:paraId="094AB2D4" w14:textId="77777777" w:rsidR="00D70646" w:rsidRPr="00281EB9" w:rsidRDefault="00D70646">
      <w:pPr>
        <w:rPr>
          <w:b/>
        </w:rPr>
      </w:pPr>
    </w:p>
    <w:p w14:paraId="094AB2D5" w14:textId="77777777" w:rsidR="00D70646" w:rsidRPr="00281EB9" w:rsidRDefault="00281EB9" w:rsidP="00E47DFA">
      <w:pPr>
        <w:jc w:val="center"/>
        <w:rPr>
          <w:b/>
          <w:u w:val="single"/>
        </w:rPr>
      </w:pPr>
      <w:r w:rsidRPr="00281EB9">
        <w:rPr>
          <w:b/>
          <w:u w:val="single"/>
        </w:rPr>
        <w:t>Practice Transcript</w:t>
      </w:r>
    </w:p>
    <w:p w14:paraId="094AB2D6" w14:textId="77777777" w:rsidR="00D70646" w:rsidRPr="00281EB9" w:rsidRDefault="00D70646"/>
    <w:p w14:paraId="094AB2D7" w14:textId="77777777" w:rsidR="00D70646" w:rsidRPr="00281EB9" w:rsidRDefault="00D70646">
      <w:r w:rsidRPr="00281EB9">
        <w:rPr>
          <w:noProof/>
        </w:rPr>
        <mc:AlternateContent>
          <mc:Choice Requires="wps">
            <w:drawing>
              <wp:anchor distT="0" distB="0" distL="114300" distR="114300" simplePos="0" relativeHeight="251661312" behindDoc="0" locked="0" layoutInCell="1" allowOverlap="1" wp14:anchorId="094AB2E0" wp14:editId="094AB2E1">
                <wp:simplePos x="0" y="0"/>
                <wp:positionH relativeFrom="column">
                  <wp:posOffset>-1079500</wp:posOffset>
                </wp:positionH>
                <wp:positionV relativeFrom="paragraph">
                  <wp:posOffset>158750</wp:posOffset>
                </wp:positionV>
                <wp:extent cx="958850" cy="43815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38150"/>
                        </a:xfrm>
                        <a:prstGeom prst="rect">
                          <a:avLst/>
                        </a:prstGeom>
                        <a:solidFill>
                          <a:srgbClr val="FFFFFF"/>
                        </a:solidFill>
                        <a:ln w="9525">
                          <a:solidFill>
                            <a:srgbClr val="000000"/>
                          </a:solidFill>
                          <a:miter lim="800000"/>
                          <a:headEnd/>
                          <a:tailEnd/>
                        </a:ln>
                      </wps:spPr>
                      <wps:txbx>
                        <w:txbxContent>
                          <w:p w14:paraId="094AB2F4" w14:textId="77777777" w:rsidR="00D70646" w:rsidRPr="00D70646" w:rsidRDefault="00D70646" w:rsidP="00D70646">
                            <w:pPr>
                              <w:rPr>
                                <w:color w:val="FF0000"/>
                                <w:sz w:val="20"/>
                                <w:szCs w:val="20"/>
                              </w:rPr>
                            </w:pPr>
                            <w:r>
                              <w:rPr>
                                <w:color w:val="FF0000"/>
                                <w:sz w:val="20"/>
                                <w:szCs w:val="20"/>
                              </w:rPr>
                              <w:t>Greeting and 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2.5pt;width:7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">
                <v:textbox>
                  <w:txbxContent>
                    <w:p w:rsidR="00D70646" w:rsidRPr="00D70646" w:rsidRDefault="00D70646" w:rsidP="00D70646">
                      <w:pPr>
                        <w:rPr>
                          <w:color w:val="FF0000"/>
                          <w:sz w:val="20"/>
                          <w:szCs w:val="20"/>
                        </w:rPr>
                      </w:pPr>
                      <w:r>
                        <w:rPr>
                          <w:color w:val="FF0000"/>
                          <w:sz w:val="20"/>
                          <w:szCs w:val="20"/>
                        </w:rPr>
                        <w:t>Greeting and introduction</w:t>
                      </w:r>
                    </w:p>
                  </w:txbxContent>
                </v:textbox>
              </v:shape>
            </w:pict>
          </mc:Fallback>
        </mc:AlternateContent>
      </w:r>
      <w:r w:rsidR="00122292" w:rsidRPr="00281EB9">
        <w:t xml:space="preserve">Hi – I’m </w:t>
      </w:r>
      <w:r w:rsidRPr="00281EB9">
        <w:t>(your name)</w:t>
      </w:r>
      <w:r w:rsidR="00122292" w:rsidRPr="00281EB9">
        <w:t xml:space="preserve"> and welcome to </w:t>
      </w:r>
      <w:r w:rsidRPr="00281EB9">
        <w:t>(Course Number and Title)</w:t>
      </w:r>
    </w:p>
    <w:p w14:paraId="094AB2D8" w14:textId="77777777" w:rsidR="00122292" w:rsidRPr="00281EB9" w:rsidRDefault="00122292"/>
    <w:p w14:paraId="094AB2D9" w14:textId="77777777" w:rsidR="00122292" w:rsidRPr="00281EB9" w:rsidRDefault="00122292">
      <w:r w:rsidRPr="00281EB9">
        <w:t>Our first class is Tuesday, September 7</w:t>
      </w:r>
      <w:r w:rsidRPr="00281EB9">
        <w:rPr>
          <w:vertAlign w:val="superscript"/>
        </w:rPr>
        <w:t>th</w:t>
      </w:r>
      <w:r w:rsidRPr="00281EB9">
        <w:t xml:space="preserve"> – and if you have any questions and would like to check in, you’ll find my contact information on the syllabus.  My office is located in Horace Mann in room 067 or you can email me at </w:t>
      </w:r>
      <w:r w:rsidR="00D70646" w:rsidRPr="00281EB9">
        <w:t>(your email address).</w:t>
      </w:r>
    </w:p>
    <w:p w14:paraId="094AB2DA" w14:textId="77777777" w:rsidR="00D70646" w:rsidRPr="00281EB9" w:rsidRDefault="00D70646"/>
    <w:p w14:paraId="094AB2DB" w14:textId="77777777" w:rsidR="00122292" w:rsidRPr="00281EB9" w:rsidRDefault="00D70646" w:rsidP="00122292">
      <w:r w:rsidRPr="00281EB9">
        <w:rPr>
          <w:noProof/>
        </w:rPr>
        <mc:AlternateContent>
          <mc:Choice Requires="wps">
            <w:drawing>
              <wp:anchor distT="0" distB="0" distL="114300" distR="114300" simplePos="0" relativeHeight="251659264" behindDoc="0" locked="0" layoutInCell="1" allowOverlap="1" wp14:anchorId="094AB2E2" wp14:editId="094AB2E3">
                <wp:simplePos x="0" y="0"/>
                <wp:positionH relativeFrom="column">
                  <wp:posOffset>-1079500</wp:posOffset>
                </wp:positionH>
                <wp:positionV relativeFrom="paragraph">
                  <wp:posOffset>64770</wp:posOffset>
                </wp:positionV>
                <wp:extent cx="958850" cy="4381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38150"/>
                        </a:xfrm>
                        <a:prstGeom prst="rect">
                          <a:avLst/>
                        </a:prstGeom>
                        <a:solidFill>
                          <a:srgbClr val="FFFFFF"/>
                        </a:solidFill>
                        <a:ln w="9525">
                          <a:solidFill>
                            <a:srgbClr val="000000"/>
                          </a:solidFill>
                          <a:miter lim="800000"/>
                          <a:headEnd/>
                          <a:tailEnd/>
                        </a:ln>
                      </wps:spPr>
                      <wps:txbx>
                        <w:txbxContent>
                          <w:p w14:paraId="094AB2F5" w14:textId="77777777" w:rsidR="00D70646" w:rsidRPr="00D70646" w:rsidRDefault="00D70646">
                            <w:pPr>
                              <w:rPr>
                                <w:color w:val="FF0000"/>
                                <w:sz w:val="20"/>
                                <w:szCs w:val="20"/>
                              </w:rPr>
                            </w:pPr>
                            <w:r w:rsidRPr="00D70646">
                              <w:rPr>
                                <w:color w:val="FF0000"/>
                                <w:sz w:val="20"/>
                                <w:szCs w:val="20"/>
                              </w:rPr>
                              <w:t>Course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1pt;width:7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">
                <v:textbox>
                  <w:txbxContent>
                    <w:p w:rsidR="00D70646" w:rsidRPr="00D70646" w:rsidRDefault="00D70646">
                      <w:pPr>
                        <w:rPr>
                          <w:color w:val="FF0000"/>
                          <w:sz w:val="20"/>
                          <w:szCs w:val="20"/>
                        </w:rPr>
                      </w:pPr>
                      <w:r w:rsidRPr="00D70646">
                        <w:rPr>
                          <w:color w:val="FF0000"/>
                          <w:sz w:val="20"/>
                          <w:szCs w:val="20"/>
                        </w:rPr>
                        <w:t>Course description</w:t>
                      </w:r>
                    </w:p>
                  </w:txbxContent>
                </v:textbox>
              </v:shape>
            </w:pict>
          </mc:Fallback>
        </mc:AlternateContent>
      </w:r>
      <w:r w:rsidR="00122292" w:rsidRPr="00281EB9">
        <w:t>Together we’ll explore the characteristics and needs of young children – looking across all domains of learning and development.  Click on “Course Introduction” and I’ll walk you through the Blackboard modules to help you become familiar with our course.</w:t>
      </w:r>
    </w:p>
    <w:p w14:paraId="094AB2DC" w14:textId="77777777" w:rsidR="00122292" w:rsidRPr="00281EB9" w:rsidRDefault="00D70646">
      <w:r w:rsidRPr="00281EB9">
        <w:rPr>
          <w:noProof/>
        </w:rPr>
        <mc:AlternateContent>
          <mc:Choice Requires="wps">
            <w:drawing>
              <wp:anchor distT="0" distB="0" distL="114300" distR="114300" simplePos="0" relativeHeight="251663360" behindDoc="0" locked="0" layoutInCell="1" allowOverlap="1" wp14:anchorId="094AB2E4" wp14:editId="094AB2E5">
                <wp:simplePos x="0" y="0"/>
                <wp:positionH relativeFrom="column">
                  <wp:posOffset>-1047750</wp:posOffset>
                </wp:positionH>
                <wp:positionV relativeFrom="paragraph">
                  <wp:posOffset>168910</wp:posOffset>
                </wp:positionV>
                <wp:extent cx="958850" cy="41275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12750"/>
                        </a:xfrm>
                        <a:prstGeom prst="rect">
                          <a:avLst/>
                        </a:prstGeom>
                        <a:solidFill>
                          <a:srgbClr val="FFFFFF"/>
                        </a:solidFill>
                        <a:ln w="9525">
                          <a:solidFill>
                            <a:srgbClr val="000000"/>
                          </a:solidFill>
                          <a:miter lim="800000"/>
                          <a:headEnd/>
                          <a:tailEnd/>
                        </a:ln>
                      </wps:spPr>
                      <wps:txbx>
                        <w:txbxContent>
                          <w:p w14:paraId="094AB2F6" w14:textId="77777777" w:rsidR="00D70646" w:rsidRPr="00D70646" w:rsidRDefault="00D70646" w:rsidP="00D70646">
                            <w:pPr>
                              <w:rPr>
                                <w:color w:val="FF0000"/>
                                <w:sz w:val="20"/>
                                <w:szCs w:val="20"/>
                              </w:rPr>
                            </w:pPr>
                            <w:r>
                              <w:rPr>
                                <w:color w:val="FF0000"/>
                                <w:sz w:val="20"/>
                                <w:szCs w:val="20"/>
                              </w:rPr>
                              <w:t xml:space="preserve">Purpose of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3.3pt;width:75.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">
                <v:textbox>
                  <w:txbxContent>
                    <w:p w:rsidR="00D70646" w:rsidRPr="00D70646" w:rsidRDefault="00D70646" w:rsidP="00D70646">
                      <w:pPr>
                        <w:rPr>
                          <w:color w:val="FF0000"/>
                          <w:sz w:val="20"/>
                          <w:szCs w:val="20"/>
                        </w:rPr>
                      </w:pPr>
                      <w:r>
                        <w:rPr>
                          <w:color w:val="FF0000"/>
                          <w:sz w:val="20"/>
                          <w:szCs w:val="20"/>
                        </w:rPr>
                        <w:t xml:space="preserve">Purpose of course </w:t>
                      </w:r>
                    </w:p>
                  </w:txbxContent>
                </v:textbox>
              </v:shape>
            </w:pict>
          </mc:Fallback>
        </mc:AlternateContent>
      </w:r>
    </w:p>
    <w:p w14:paraId="094AB2DD" w14:textId="77777777" w:rsidR="00122292" w:rsidRPr="00281EB9" w:rsidRDefault="00122292">
      <w:r w:rsidRPr="00281EB9">
        <w:t>I look forward to working with you this semester and guiding you along your path to be</w:t>
      </w:r>
      <w:r w:rsidR="00C86537" w:rsidRPr="00281EB9">
        <w:t>coming</w:t>
      </w:r>
      <w:r w:rsidRPr="00281EB9">
        <w:t xml:space="preserve"> a high-quality, certified early childhood educator.</w:t>
      </w:r>
    </w:p>
    <w:sectPr w:rsidR="00122292" w:rsidRPr="00281EB9" w:rsidSect="003B694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AB2E8" w14:textId="77777777" w:rsidR="00D70646" w:rsidRDefault="00D70646" w:rsidP="00D70646">
      <w:r>
        <w:separator/>
      </w:r>
    </w:p>
  </w:endnote>
  <w:endnote w:type="continuationSeparator" w:id="0">
    <w:p w14:paraId="094AB2E9" w14:textId="77777777" w:rsidR="00D70646" w:rsidRDefault="00D70646" w:rsidP="00D7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B2EF" w14:textId="77777777" w:rsidR="006B157F" w:rsidRPr="006B157F" w:rsidRDefault="006B157F" w:rsidP="006B157F">
    <w:pPr>
      <w:pStyle w:val="Footer"/>
      <w:jc w:val="right"/>
      <w:rPr>
        <w:sz w:val="20"/>
        <w:szCs w:val="20"/>
      </w:rPr>
    </w:pPr>
    <w:r w:rsidRPr="006B157F">
      <w:rPr>
        <w:sz w:val="20"/>
        <w:szCs w:val="20"/>
      </w:rPr>
      <w:t>QM Conference November 2016</w:t>
    </w:r>
  </w:p>
  <w:p w14:paraId="094AB2F0" w14:textId="77777777" w:rsidR="006B157F" w:rsidRPr="006B157F" w:rsidRDefault="006B157F" w:rsidP="006B157F">
    <w:pPr>
      <w:pStyle w:val="Footer"/>
      <w:jc w:val="right"/>
      <w:rPr>
        <w:sz w:val="20"/>
        <w:szCs w:val="20"/>
      </w:rPr>
    </w:pPr>
    <w:r w:rsidRPr="006B157F">
      <w:rPr>
        <w:sz w:val="20"/>
        <w:szCs w:val="20"/>
      </w:rPr>
      <w:t>No Instructional Designer! Now What?</w:t>
    </w:r>
  </w:p>
  <w:p w14:paraId="094AB2F1" w14:textId="77777777" w:rsidR="006B157F" w:rsidRPr="006B157F" w:rsidRDefault="006B157F" w:rsidP="006B157F">
    <w:pPr>
      <w:pStyle w:val="Footer"/>
      <w:jc w:val="right"/>
      <w:rPr>
        <w:sz w:val="20"/>
        <w:szCs w:val="20"/>
      </w:rPr>
    </w:pPr>
    <w:r w:rsidRPr="006B157F">
      <w:rPr>
        <w:sz w:val="20"/>
        <w:szCs w:val="20"/>
      </w:rPr>
      <w:t>Dr. Karen Castagno, Dr. Leslie Sevey, Dr. Susan Zoll</w:t>
    </w:r>
  </w:p>
  <w:p w14:paraId="094AB2F2" w14:textId="77777777" w:rsidR="006B157F" w:rsidRPr="006B157F" w:rsidRDefault="006B157F" w:rsidP="006B157F">
    <w:pPr>
      <w:pStyle w:val="Footer"/>
      <w:jc w:val="right"/>
      <w:rPr>
        <w:sz w:val="20"/>
        <w:szCs w:val="20"/>
      </w:rPr>
    </w:pPr>
    <w:r w:rsidRPr="006B157F">
      <w:rPr>
        <w:sz w:val="20"/>
        <w:szCs w:val="20"/>
      </w:rPr>
      <w:t>Rhode Island College</w:t>
    </w:r>
  </w:p>
  <w:p w14:paraId="094AB2F3" w14:textId="77777777" w:rsidR="006B157F" w:rsidRPr="006B157F" w:rsidRDefault="006B157F" w:rsidP="006B157F">
    <w:pPr>
      <w:pStyle w:val="Foot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AB2E6" w14:textId="77777777" w:rsidR="00D70646" w:rsidRDefault="00D70646" w:rsidP="00D70646">
      <w:r>
        <w:separator/>
      </w:r>
    </w:p>
  </w:footnote>
  <w:footnote w:type="continuationSeparator" w:id="0">
    <w:p w14:paraId="094AB2E7" w14:textId="77777777" w:rsidR="00D70646" w:rsidRDefault="00D70646" w:rsidP="00D70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B2EA" w14:textId="77777777" w:rsidR="00D70646" w:rsidRDefault="00D70646" w:rsidP="00E47DFA">
    <w:pPr>
      <w:pStyle w:val="Header"/>
      <w:jc w:val="center"/>
      <w:rPr>
        <w:b/>
      </w:rPr>
    </w:pPr>
    <w:proofErr w:type="spellStart"/>
    <w:r w:rsidRPr="00D70646">
      <w:rPr>
        <w:b/>
      </w:rPr>
      <w:t>Tellagami</w:t>
    </w:r>
    <w:proofErr w:type="spellEnd"/>
    <w:r w:rsidRPr="00D70646">
      <w:rPr>
        <w:b/>
      </w:rPr>
      <w:t xml:space="preserve"> EDU </w:t>
    </w:r>
    <w:r w:rsidR="006B157F">
      <w:rPr>
        <w:b/>
      </w:rPr>
      <w:t>and</w:t>
    </w:r>
    <w:r w:rsidRPr="00D70646">
      <w:rPr>
        <w:b/>
      </w:rPr>
      <w:t xml:space="preserve"> Practice </w:t>
    </w:r>
    <w:r>
      <w:rPr>
        <w:b/>
      </w:rPr>
      <w:t>Transcript</w:t>
    </w:r>
  </w:p>
  <w:p w14:paraId="094AB2EB" w14:textId="77777777" w:rsidR="00E47DFA" w:rsidRDefault="00E47DFA">
    <w:pPr>
      <w:pStyle w:val="Header"/>
      <w:rPr>
        <w:sz w:val="20"/>
        <w:szCs w:val="20"/>
      </w:rPr>
    </w:pPr>
  </w:p>
  <w:p w14:paraId="094AB2EC" w14:textId="77777777" w:rsidR="00D70646" w:rsidRDefault="00D70646">
    <w:pPr>
      <w:pStyle w:val="Header"/>
      <w:rPr>
        <w:sz w:val="20"/>
        <w:szCs w:val="20"/>
      </w:rPr>
    </w:pPr>
    <w:r>
      <w:rPr>
        <w:sz w:val="20"/>
        <w:szCs w:val="20"/>
      </w:rPr>
      <w:t>Aligned to QM - Standard 8</w:t>
    </w:r>
  </w:p>
  <w:p w14:paraId="094AB2ED" w14:textId="77777777" w:rsidR="002E2FF0" w:rsidRPr="002E2FF0" w:rsidRDefault="002E2FF0" w:rsidP="002E2FF0">
    <w:pPr>
      <w:pStyle w:val="NormalWeb"/>
      <w:spacing w:before="0" w:beforeAutospacing="0" w:after="0" w:afterAutospacing="0"/>
    </w:pPr>
    <w:r w:rsidRPr="002E2FF0">
      <w:rPr>
        <w:rFonts w:asciiTheme="minorHAnsi" w:eastAsiaTheme="minorEastAsia" w:hAnsi="Calibri" w:cstheme="minorBidi"/>
        <w:i/>
        <w:iCs/>
        <w:color w:val="000000" w:themeColor="text1"/>
        <w:kern w:val="24"/>
      </w:rPr>
      <w:t>The course design reflects a commitment to accessibility and usability for all learners</w:t>
    </w:r>
  </w:p>
  <w:p w14:paraId="094AB2EE" w14:textId="77777777" w:rsidR="002E2FF0" w:rsidRPr="00D70646" w:rsidRDefault="002E2FF0">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19D1"/>
    <w:multiLevelType w:val="hybridMultilevel"/>
    <w:tmpl w:val="3BF4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92"/>
    <w:rsid w:val="00122292"/>
    <w:rsid w:val="00281EB9"/>
    <w:rsid w:val="002E2FF0"/>
    <w:rsid w:val="003B6949"/>
    <w:rsid w:val="00516CA4"/>
    <w:rsid w:val="006B157F"/>
    <w:rsid w:val="00C86537"/>
    <w:rsid w:val="00D70646"/>
    <w:rsid w:val="00DE4A15"/>
    <w:rsid w:val="00E4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AB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292"/>
    <w:rPr>
      <w:color w:val="0000FF" w:themeColor="hyperlink"/>
      <w:u w:val="single"/>
    </w:rPr>
  </w:style>
  <w:style w:type="paragraph" w:styleId="BalloonText">
    <w:name w:val="Balloon Text"/>
    <w:basedOn w:val="Normal"/>
    <w:link w:val="BalloonTextChar"/>
    <w:uiPriority w:val="99"/>
    <w:semiHidden/>
    <w:unhideWhenUsed/>
    <w:rsid w:val="00D70646"/>
    <w:rPr>
      <w:rFonts w:ascii="Tahoma" w:hAnsi="Tahoma" w:cs="Tahoma"/>
      <w:sz w:val="16"/>
      <w:szCs w:val="16"/>
    </w:rPr>
  </w:style>
  <w:style w:type="character" w:customStyle="1" w:styleId="BalloonTextChar">
    <w:name w:val="Balloon Text Char"/>
    <w:basedOn w:val="DefaultParagraphFont"/>
    <w:link w:val="BalloonText"/>
    <w:uiPriority w:val="99"/>
    <w:semiHidden/>
    <w:rsid w:val="00D70646"/>
    <w:rPr>
      <w:rFonts w:ascii="Tahoma" w:hAnsi="Tahoma" w:cs="Tahoma"/>
      <w:sz w:val="16"/>
      <w:szCs w:val="16"/>
    </w:rPr>
  </w:style>
  <w:style w:type="paragraph" w:styleId="Header">
    <w:name w:val="header"/>
    <w:basedOn w:val="Normal"/>
    <w:link w:val="HeaderChar"/>
    <w:uiPriority w:val="99"/>
    <w:unhideWhenUsed/>
    <w:rsid w:val="00D70646"/>
    <w:pPr>
      <w:tabs>
        <w:tab w:val="center" w:pos="4680"/>
        <w:tab w:val="right" w:pos="9360"/>
      </w:tabs>
    </w:pPr>
  </w:style>
  <w:style w:type="character" w:customStyle="1" w:styleId="HeaderChar">
    <w:name w:val="Header Char"/>
    <w:basedOn w:val="DefaultParagraphFont"/>
    <w:link w:val="Header"/>
    <w:uiPriority w:val="99"/>
    <w:rsid w:val="00D70646"/>
  </w:style>
  <w:style w:type="paragraph" w:styleId="Footer">
    <w:name w:val="footer"/>
    <w:basedOn w:val="Normal"/>
    <w:link w:val="FooterChar"/>
    <w:uiPriority w:val="99"/>
    <w:unhideWhenUsed/>
    <w:rsid w:val="00D70646"/>
    <w:pPr>
      <w:tabs>
        <w:tab w:val="center" w:pos="4680"/>
        <w:tab w:val="right" w:pos="9360"/>
      </w:tabs>
    </w:pPr>
  </w:style>
  <w:style w:type="character" w:customStyle="1" w:styleId="FooterChar">
    <w:name w:val="Footer Char"/>
    <w:basedOn w:val="DefaultParagraphFont"/>
    <w:link w:val="Footer"/>
    <w:uiPriority w:val="99"/>
    <w:rsid w:val="00D70646"/>
  </w:style>
  <w:style w:type="paragraph" w:styleId="NormalWeb">
    <w:name w:val="Normal (Web)"/>
    <w:basedOn w:val="Normal"/>
    <w:uiPriority w:val="99"/>
    <w:semiHidden/>
    <w:unhideWhenUsed/>
    <w:rsid w:val="00D7064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292"/>
    <w:rPr>
      <w:color w:val="0000FF" w:themeColor="hyperlink"/>
      <w:u w:val="single"/>
    </w:rPr>
  </w:style>
  <w:style w:type="paragraph" w:styleId="BalloonText">
    <w:name w:val="Balloon Text"/>
    <w:basedOn w:val="Normal"/>
    <w:link w:val="BalloonTextChar"/>
    <w:uiPriority w:val="99"/>
    <w:semiHidden/>
    <w:unhideWhenUsed/>
    <w:rsid w:val="00D70646"/>
    <w:rPr>
      <w:rFonts w:ascii="Tahoma" w:hAnsi="Tahoma" w:cs="Tahoma"/>
      <w:sz w:val="16"/>
      <w:szCs w:val="16"/>
    </w:rPr>
  </w:style>
  <w:style w:type="character" w:customStyle="1" w:styleId="BalloonTextChar">
    <w:name w:val="Balloon Text Char"/>
    <w:basedOn w:val="DefaultParagraphFont"/>
    <w:link w:val="BalloonText"/>
    <w:uiPriority w:val="99"/>
    <w:semiHidden/>
    <w:rsid w:val="00D70646"/>
    <w:rPr>
      <w:rFonts w:ascii="Tahoma" w:hAnsi="Tahoma" w:cs="Tahoma"/>
      <w:sz w:val="16"/>
      <w:szCs w:val="16"/>
    </w:rPr>
  </w:style>
  <w:style w:type="paragraph" w:styleId="Header">
    <w:name w:val="header"/>
    <w:basedOn w:val="Normal"/>
    <w:link w:val="HeaderChar"/>
    <w:uiPriority w:val="99"/>
    <w:unhideWhenUsed/>
    <w:rsid w:val="00D70646"/>
    <w:pPr>
      <w:tabs>
        <w:tab w:val="center" w:pos="4680"/>
        <w:tab w:val="right" w:pos="9360"/>
      </w:tabs>
    </w:pPr>
  </w:style>
  <w:style w:type="character" w:customStyle="1" w:styleId="HeaderChar">
    <w:name w:val="Header Char"/>
    <w:basedOn w:val="DefaultParagraphFont"/>
    <w:link w:val="Header"/>
    <w:uiPriority w:val="99"/>
    <w:rsid w:val="00D70646"/>
  </w:style>
  <w:style w:type="paragraph" w:styleId="Footer">
    <w:name w:val="footer"/>
    <w:basedOn w:val="Normal"/>
    <w:link w:val="FooterChar"/>
    <w:uiPriority w:val="99"/>
    <w:unhideWhenUsed/>
    <w:rsid w:val="00D70646"/>
    <w:pPr>
      <w:tabs>
        <w:tab w:val="center" w:pos="4680"/>
        <w:tab w:val="right" w:pos="9360"/>
      </w:tabs>
    </w:pPr>
  </w:style>
  <w:style w:type="character" w:customStyle="1" w:styleId="FooterChar">
    <w:name w:val="Footer Char"/>
    <w:basedOn w:val="DefaultParagraphFont"/>
    <w:link w:val="Footer"/>
    <w:uiPriority w:val="99"/>
    <w:rsid w:val="00D70646"/>
  </w:style>
  <w:style w:type="paragraph" w:styleId="NormalWeb">
    <w:name w:val="Normal (Web)"/>
    <w:basedOn w:val="Normal"/>
    <w:uiPriority w:val="99"/>
    <w:semiHidden/>
    <w:unhideWhenUsed/>
    <w:rsid w:val="00D706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858">
      <w:bodyDiv w:val="1"/>
      <w:marLeft w:val="0"/>
      <w:marRight w:val="0"/>
      <w:marTop w:val="0"/>
      <w:marBottom w:val="0"/>
      <w:divBdr>
        <w:top w:val="none" w:sz="0" w:space="0" w:color="auto"/>
        <w:left w:val="none" w:sz="0" w:space="0" w:color="auto"/>
        <w:bottom w:val="none" w:sz="0" w:space="0" w:color="auto"/>
        <w:right w:val="none" w:sz="0" w:space="0" w:color="auto"/>
      </w:divBdr>
    </w:div>
    <w:div w:id="1236361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llagami.com/edu/"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1171</Characters>
  <Application>Microsoft Macintosh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Zoll</dc:creator>
  <cp:lastModifiedBy>Susan Zoll</cp:lastModifiedBy>
  <cp:revision>2</cp:revision>
  <cp:lastPrinted>2016-10-27T23:50:00Z</cp:lastPrinted>
  <dcterms:created xsi:type="dcterms:W3CDTF">2016-11-01T16:34:00Z</dcterms:created>
  <dcterms:modified xsi:type="dcterms:W3CDTF">2016-11-01T16:34:00Z</dcterms:modified>
</cp:coreProperties>
</file>